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31A9" w:rsidRDefault="00517BCE" w:rsidP="00E3121E">
      <w:pPr>
        <w:spacing w:after="0" w:line="240" w:lineRule="auto"/>
        <w:rPr>
          <w:rFonts w:ascii="Times New Roman" w:eastAsia="Times New Roman" w:hAnsi="Times New Roman" w:cs="Times New Roman"/>
          <w:b/>
          <w:bCs/>
          <w:sz w:val="24"/>
          <w:szCs w:val="24"/>
          <w:lang w:eastAsia="ru-RU"/>
        </w:rPr>
      </w:pPr>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31E2A" w:rsidRPr="00C31E2A">
        <w:rPr>
          <w:rFonts w:ascii="Times New Roman" w:eastAsia="Times New Roman" w:hAnsi="Times New Roman" w:cs="Times New Roman"/>
          <w:b/>
          <w:bCs/>
          <w:sz w:val="24"/>
          <w:szCs w:val="24"/>
          <w:lang w:eastAsia="ru-RU"/>
        </w:rPr>
        <w:t xml:space="preserve"> </w:t>
      </w:r>
      <w:r w:rsidR="00C31E2A" w:rsidRPr="000B3798">
        <w:rPr>
          <w:rFonts w:ascii="Times New Roman" w:eastAsia="Times New Roman" w:hAnsi="Times New Roman" w:cs="Times New Roman"/>
          <w:b/>
          <w:bCs/>
          <w:sz w:val="24"/>
          <w:szCs w:val="24"/>
          <w:lang w:eastAsia="ru-RU"/>
        </w:rPr>
        <w:t xml:space="preserve">                                                                                       </w:t>
      </w:r>
    </w:p>
    <w:p w:rsidR="00826433" w:rsidRDefault="00826433" w:rsidP="00B85BCC">
      <w:pPr>
        <w:spacing w:after="0" w:line="240" w:lineRule="auto"/>
        <w:jc w:val="right"/>
        <w:rPr>
          <w:rFonts w:ascii="Times New Roman" w:eastAsia="Times New Roman" w:hAnsi="Times New Roman" w:cs="Times New Roman"/>
          <w:b/>
          <w:bCs/>
          <w:sz w:val="24"/>
          <w:szCs w:val="24"/>
          <w:lang w:eastAsia="ru-RU"/>
        </w:rPr>
      </w:pPr>
    </w:p>
    <w:p w:rsidR="003901C5" w:rsidRDefault="003901C5" w:rsidP="00B85BCC">
      <w:pPr>
        <w:spacing w:after="0" w:line="240" w:lineRule="auto"/>
        <w:jc w:val="right"/>
        <w:rPr>
          <w:rFonts w:ascii="Times New Roman" w:eastAsia="Times New Roman" w:hAnsi="Times New Roman" w:cs="Times New Roman"/>
          <w:b/>
          <w:bCs/>
          <w:sz w:val="24"/>
          <w:szCs w:val="24"/>
          <w:lang w:eastAsia="ru-RU"/>
        </w:rPr>
      </w:pPr>
    </w:p>
    <w:p w:rsidR="003901C5" w:rsidRDefault="003901C5" w:rsidP="00B85BCC">
      <w:pPr>
        <w:spacing w:after="0" w:line="240" w:lineRule="auto"/>
        <w:jc w:val="right"/>
        <w:rPr>
          <w:rFonts w:ascii="Times New Roman" w:eastAsia="Times New Roman" w:hAnsi="Times New Roman" w:cs="Times New Roman"/>
          <w:b/>
          <w:bCs/>
          <w:sz w:val="24"/>
          <w:szCs w:val="24"/>
          <w:lang w:eastAsia="ru-RU"/>
        </w:rPr>
      </w:pPr>
    </w:p>
    <w:p w:rsidR="003901C5" w:rsidRDefault="003901C5" w:rsidP="00B85BCC">
      <w:pPr>
        <w:spacing w:after="0" w:line="240" w:lineRule="auto"/>
        <w:jc w:val="right"/>
        <w:rPr>
          <w:rFonts w:ascii="Times New Roman" w:eastAsia="Times New Roman" w:hAnsi="Times New Roman" w:cs="Times New Roman"/>
          <w:b/>
          <w:bCs/>
          <w:sz w:val="24"/>
          <w:szCs w:val="24"/>
          <w:lang w:eastAsia="ru-RU"/>
        </w:rPr>
      </w:pPr>
    </w:p>
    <w:p w:rsidR="003901C5" w:rsidRDefault="003901C5" w:rsidP="00B85BCC">
      <w:pPr>
        <w:spacing w:after="0" w:line="240" w:lineRule="auto"/>
        <w:jc w:val="right"/>
        <w:rPr>
          <w:rFonts w:ascii="Times New Roman" w:eastAsia="Times New Roman" w:hAnsi="Times New Roman" w:cs="Times New Roman"/>
          <w:b/>
          <w:bCs/>
          <w:sz w:val="24"/>
          <w:szCs w:val="24"/>
          <w:lang w:eastAsia="ru-RU"/>
        </w:rPr>
      </w:pPr>
    </w:p>
    <w:p w:rsidR="00B85BCC" w:rsidRDefault="00B85BCC" w:rsidP="00B85BCC">
      <w:pPr>
        <w:spacing w:after="0" w:line="240" w:lineRule="auto"/>
        <w:jc w:val="right"/>
        <w:rPr>
          <w:rFonts w:ascii="Times New Roman" w:eastAsia="Times New Roman" w:hAnsi="Times New Roman" w:cs="Times New Roman"/>
          <w:b/>
          <w:bCs/>
          <w:sz w:val="24"/>
          <w:szCs w:val="24"/>
          <w:lang w:eastAsia="ru-RU"/>
        </w:rPr>
      </w:pPr>
    </w:p>
    <w:p w:rsidR="00E3121E" w:rsidRDefault="00E3121E" w:rsidP="00B85BCC">
      <w:pPr>
        <w:spacing w:after="0" w:line="240" w:lineRule="auto"/>
        <w:jc w:val="right"/>
        <w:rPr>
          <w:rFonts w:ascii="Times New Roman" w:eastAsia="Times New Roman" w:hAnsi="Times New Roman" w:cs="Times New Roman"/>
          <w:b/>
          <w:bCs/>
          <w:sz w:val="24"/>
          <w:szCs w:val="24"/>
          <w:lang w:eastAsia="ru-RU"/>
        </w:rPr>
      </w:pPr>
    </w:p>
    <w:p w:rsidR="00E3121E" w:rsidRDefault="00E3121E" w:rsidP="00B85BCC">
      <w:pPr>
        <w:spacing w:after="0" w:line="240" w:lineRule="auto"/>
        <w:jc w:val="right"/>
        <w:rPr>
          <w:rFonts w:ascii="Times New Roman" w:eastAsia="Times New Roman" w:hAnsi="Times New Roman" w:cs="Times New Roman"/>
          <w:b/>
          <w:bCs/>
          <w:sz w:val="24"/>
          <w:szCs w:val="24"/>
          <w:lang w:eastAsia="ru-RU"/>
        </w:rPr>
      </w:pPr>
    </w:p>
    <w:p w:rsidR="00E3121E" w:rsidRDefault="00E3121E" w:rsidP="00B85BCC">
      <w:pPr>
        <w:spacing w:after="0" w:line="240" w:lineRule="auto"/>
        <w:jc w:val="right"/>
        <w:rPr>
          <w:rFonts w:ascii="Times New Roman" w:eastAsia="Times New Roman" w:hAnsi="Times New Roman" w:cs="Times New Roman"/>
          <w:b/>
          <w:bCs/>
          <w:sz w:val="24"/>
          <w:szCs w:val="24"/>
          <w:lang w:eastAsia="ru-RU"/>
        </w:rPr>
      </w:pPr>
    </w:p>
    <w:p w:rsidR="00E3121E" w:rsidRDefault="00E3121E" w:rsidP="00B85BCC">
      <w:pPr>
        <w:spacing w:after="0" w:line="240" w:lineRule="auto"/>
        <w:jc w:val="right"/>
        <w:rPr>
          <w:rFonts w:ascii="Times New Roman" w:eastAsia="Times New Roman" w:hAnsi="Times New Roman" w:cs="Times New Roman"/>
          <w:b/>
          <w:bCs/>
          <w:sz w:val="24"/>
          <w:szCs w:val="24"/>
          <w:lang w:eastAsia="ru-RU"/>
        </w:rPr>
      </w:pPr>
    </w:p>
    <w:p w:rsidR="00E3121E" w:rsidRDefault="00E3121E" w:rsidP="00B85BCC">
      <w:pPr>
        <w:spacing w:after="0" w:line="240" w:lineRule="auto"/>
        <w:jc w:val="right"/>
        <w:rPr>
          <w:rFonts w:ascii="Times New Roman" w:eastAsia="Times New Roman" w:hAnsi="Times New Roman" w:cs="Times New Roman"/>
          <w:b/>
          <w:bCs/>
          <w:sz w:val="24"/>
          <w:szCs w:val="24"/>
          <w:lang w:eastAsia="ru-RU"/>
        </w:rPr>
      </w:pPr>
    </w:p>
    <w:p w:rsidR="00E3121E" w:rsidRDefault="00E3121E" w:rsidP="00B85BCC">
      <w:pPr>
        <w:spacing w:after="0" w:line="240" w:lineRule="auto"/>
        <w:jc w:val="right"/>
        <w:rPr>
          <w:rFonts w:ascii="Times New Roman" w:eastAsia="Times New Roman" w:hAnsi="Times New Roman" w:cs="Times New Roman"/>
          <w:b/>
          <w:bCs/>
          <w:sz w:val="24"/>
          <w:szCs w:val="24"/>
          <w:lang w:eastAsia="ru-RU"/>
        </w:rPr>
      </w:pPr>
    </w:p>
    <w:p w:rsidR="00E3121E" w:rsidRDefault="00E3121E" w:rsidP="00B85BCC">
      <w:pPr>
        <w:spacing w:after="0" w:line="240" w:lineRule="auto"/>
        <w:jc w:val="right"/>
        <w:rPr>
          <w:rFonts w:ascii="Times New Roman" w:eastAsia="Times New Roman" w:hAnsi="Times New Roman" w:cs="Times New Roman"/>
          <w:b/>
          <w:bCs/>
          <w:sz w:val="24"/>
          <w:szCs w:val="24"/>
          <w:lang w:eastAsia="ru-RU"/>
        </w:rPr>
      </w:pPr>
    </w:p>
    <w:p w:rsidR="00E3121E" w:rsidRDefault="00E3121E" w:rsidP="00B85BCC">
      <w:pPr>
        <w:spacing w:after="0" w:line="240" w:lineRule="auto"/>
        <w:jc w:val="right"/>
        <w:rPr>
          <w:rFonts w:ascii="Times New Roman" w:eastAsia="Times New Roman" w:hAnsi="Times New Roman" w:cs="Times New Roman"/>
          <w:b/>
          <w:bCs/>
          <w:sz w:val="24"/>
          <w:szCs w:val="24"/>
          <w:lang w:eastAsia="ru-RU"/>
        </w:rPr>
      </w:pPr>
    </w:p>
    <w:p w:rsidR="00E3121E" w:rsidRDefault="00E3121E" w:rsidP="00B85BCC">
      <w:pPr>
        <w:spacing w:after="0" w:line="240" w:lineRule="auto"/>
        <w:jc w:val="right"/>
        <w:rPr>
          <w:rFonts w:ascii="Times New Roman" w:eastAsia="Times New Roman" w:hAnsi="Times New Roman" w:cs="Times New Roman"/>
          <w:b/>
          <w:bCs/>
          <w:sz w:val="24"/>
          <w:szCs w:val="24"/>
          <w:lang w:eastAsia="ru-RU"/>
        </w:rPr>
      </w:pPr>
    </w:p>
    <w:p w:rsidR="00E3121E" w:rsidRDefault="00E3121E" w:rsidP="00B85BCC">
      <w:pPr>
        <w:spacing w:after="0" w:line="240" w:lineRule="auto"/>
        <w:jc w:val="right"/>
        <w:rPr>
          <w:rFonts w:ascii="Times New Roman" w:eastAsia="Times New Roman" w:hAnsi="Times New Roman" w:cs="Times New Roman"/>
          <w:b/>
          <w:bCs/>
          <w:sz w:val="24"/>
          <w:szCs w:val="24"/>
          <w:lang w:eastAsia="ru-RU"/>
        </w:rPr>
      </w:pPr>
    </w:p>
    <w:p w:rsidR="00E3121E" w:rsidRDefault="00E3121E" w:rsidP="00B85BCC">
      <w:pPr>
        <w:spacing w:after="0" w:line="240" w:lineRule="auto"/>
        <w:jc w:val="right"/>
        <w:rPr>
          <w:rFonts w:ascii="Times New Roman" w:eastAsia="Times New Roman" w:hAnsi="Times New Roman" w:cs="Times New Roman"/>
          <w:b/>
          <w:bCs/>
          <w:sz w:val="24"/>
          <w:szCs w:val="24"/>
          <w:lang w:eastAsia="ru-RU"/>
        </w:rPr>
      </w:pPr>
    </w:p>
    <w:p w:rsidR="0085713E" w:rsidRDefault="00C31E2A" w:rsidP="00AB31A9">
      <w:pPr>
        <w:spacing w:after="0" w:line="240" w:lineRule="auto"/>
        <w:rPr>
          <w:rFonts w:ascii="Times New Roman" w:eastAsia="Times New Roman" w:hAnsi="Times New Roman" w:cs="Times New Roman"/>
          <w:b/>
          <w:bCs/>
          <w:sz w:val="24"/>
          <w:szCs w:val="24"/>
          <w:lang w:eastAsia="ru-RU"/>
        </w:rPr>
      </w:pPr>
      <w:r w:rsidRPr="000B3798">
        <w:rPr>
          <w:rFonts w:ascii="Times New Roman" w:eastAsia="Times New Roman" w:hAnsi="Times New Roman" w:cs="Times New Roman"/>
          <w:b/>
          <w:bCs/>
          <w:sz w:val="24"/>
          <w:szCs w:val="24"/>
          <w:lang w:eastAsia="ru-RU"/>
        </w:rPr>
        <w:t xml:space="preserve">   </w:t>
      </w:r>
    </w:p>
    <w:p w:rsidR="0085713E" w:rsidRDefault="0085713E" w:rsidP="00D93D3D">
      <w:pPr>
        <w:spacing w:after="0" w:line="240" w:lineRule="auto"/>
        <w:jc w:val="right"/>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D93D3D" w:rsidRPr="00A4484C" w:rsidRDefault="00D93D3D" w:rsidP="00D93D3D">
      <w:pPr>
        <w:spacing w:after="0" w:line="240" w:lineRule="auto"/>
        <w:jc w:val="center"/>
        <w:rPr>
          <w:rFonts w:ascii="Times New Roman" w:eastAsia="Times New Roman" w:hAnsi="Times New Roman" w:cs="Times New Roman"/>
          <w:sz w:val="26"/>
          <w:szCs w:val="26"/>
          <w:lang w:eastAsia="ru-RU"/>
        </w:rPr>
      </w:pPr>
      <w:r w:rsidRPr="00D93D3D">
        <w:rPr>
          <w:rFonts w:ascii="Times New Roman" w:eastAsia="Times New Roman" w:hAnsi="Times New Roman" w:cs="Times New Roman"/>
          <w:sz w:val="26"/>
          <w:szCs w:val="26"/>
          <w:lang w:eastAsia="ru-RU"/>
        </w:rPr>
        <w:t xml:space="preserve">на право заключения договора </w:t>
      </w:r>
      <w:r w:rsidR="004927DB">
        <w:rPr>
          <w:rFonts w:ascii="Times New Roman" w:eastAsia="Times New Roman" w:hAnsi="Times New Roman" w:cs="Times New Roman"/>
          <w:sz w:val="26"/>
          <w:szCs w:val="26"/>
          <w:lang w:eastAsia="ru-RU"/>
        </w:rPr>
        <w:t xml:space="preserve">на </w:t>
      </w:r>
      <w:r w:rsidR="0027626E">
        <w:rPr>
          <w:rFonts w:ascii="Times New Roman" w:eastAsia="Times New Roman" w:hAnsi="Times New Roman" w:cs="Times New Roman"/>
          <w:sz w:val="26"/>
          <w:szCs w:val="26"/>
          <w:lang w:eastAsia="ru-RU"/>
        </w:rPr>
        <w:t>т</w:t>
      </w:r>
      <w:r w:rsidR="0027626E" w:rsidRPr="0027626E">
        <w:rPr>
          <w:rFonts w:ascii="Times New Roman" w:eastAsia="Times New Roman" w:hAnsi="Times New Roman" w:cs="Times New Roman"/>
          <w:sz w:val="26"/>
          <w:szCs w:val="26"/>
          <w:lang w:eastAsia="ru-RU"/>
        </w:rPr>
        <w:t>ехническ</w:t>
      </w:r>
      <w:r w:rsidR="0027626E">
        <w:rPr>
          <w:rFonts w:ascii="Times New Roman" w:eastAsia="Times New Roman" w:hAnsi="Times New Roman" w:cs="Times New Roman"/>
          <w:sz w:val="26"/>
          <w:szCs w:val="26"/>
          <w:lang w:eastAsia="ru-RU"/>
        </w:rPr>
        <w:t>ую</w:t>
      </w:r>
      <w:r w:rsidR="0027626E" w:rsidRPr="0027626E">
        <w:rPr>
          <w:rFonts w:ascii="Times New Roman" w:eastAsia="Times New Roman" w:hAnsi="Times New Roman" w:cs="Times New Roman"/>
          <w:sz w:val="26"/>
          <w:szCs w:val="26"/>
          <w:lang w:eastAsia="ru-RU"/>
        </w:rPr>
        <w:t xml:space="preserve"> поддержк</w:t>
      </w:r>
      <w:r w:rsidR="0027626E">
        <w:rPr>
          <w:rFonts w:ascii="Times New Roman" w:eastAsia="Times New Roman" w:hAnsi="Times New Roman" w:cs="Times New Roman"/>
          <w:sz w:val="26"/>
          <w:szCs w:val="26"/>
          <w:lang w:eastAsia="ru-RU"/>
        </w:rPr>
        <w:t>у</w:t>
      </w:r>
      <w:r w:rsidR="0027626E" w:rsidRPr="0027626E">
        <w:rPr>
          <w:rFonts w:ascii="Times New Roman" w:eastAsia="Times New Roman" w:hAnsi="Times New Roman" w:cs="Times New Roman"/>
          <w:sz w:val="26"/>
          <w:szCs w:val="26"/>
          <w:lang w:eastAsia="ru-RU"/>
        </w:rPr>
        <w:t xml:space="preserve"> программного обеспечения Cisco комплекса Cisco UCCE - CALL центр</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i/>
          <w:sz w:val="26"/>
          <w:szCs w:val="26"/>
          <w:lang w:eastAsia="ru-RU"/>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93D3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D93D3D">
        <w:rPr>
          <w:rFonts w:ascii="Times New Roman" w:eastAsia="Calibri" w:hAnsi="Times New Roman" w:cs="Times New Roman"/>
          <w:iCs/>
          <w:color w:val="000000"/>
          <w:sz w:val="24"/>
          <w:szCs w:val="24"/>
        </w:rPr>
        <w:t>«</w:t>
      </w:r>
      <w:r w:rsidR="00A11B5E">
        <w:rPr>
          <w:rFonts w:ascii="Times New Roman" w:eastAsia="Calibri" w:hAnsi="Times New Roman" w:cs="Times New Roman"/>
          <w:iCs/>
          <w:color w:val="000000"/>
          <w:sz w:val="24"/>
          <w:szCs w:val="24"/>
        </w:rPr>
        <w:t>2</w:t>
      </w:r>
      <w:r w:rsidR="0027626E">
        <w:rPr>
          <w:rFonts w:ascii="Times New Roman" w:eastAsia="Calibri" w:hAnsi="Times New Roman" w:cs="Times New Roman"/>
          <w:iCs/>
          <w:color w:val="000000"/>
          <w:sz w:val="24"/>
          <w:szCs w:val="24"/>
        </w:rPr>
        <w:t>3</w:t>
      </w:r>
      <w:r w:rsidRPr="00D93D3D">
        <w:rPr>
          <w:rFonts w:ascii="Times New Roman" w:eastAsia="Calibri" w:hAnsi="Times New Roman" w:cs="Times New Roman"/>
          <w:iCs/>
          <w:color w:val="000000"/>
          <w:sz w:val="24"/>
          <w:szCs w:val="24"/>
        </w:rPr>
        <w:t xml:space="preserve">» </w:t>
      </w:r>
      <w:r w:rsidR="0027626E">
        <w:rPr>
          <w:rFonts w:ascii="Times New Roman" w:eastAsia="Calibri" w:hAnsi="Times New Roman" w:cs="Times New Roman"/>
          <w:iCs/>
          <w:color w:val="000000"/>
          <w:sz w:val="24"/>
          <w:szCs w:val="24"/>
        </w:rPr>
        <w:t>июня</w:t>
      </w:r>
      <w:r w:rsidRPr="00D93D3D">
        <w:rPr>
          <w:rFonts w:ascii="Times New Roman" w:eastAsia="Calibri" w:hAnsi="Times New Roman" w:cs="Times New Roman"/>
          <w:iCs/>
          <w:color w:val="000000"/>
          <w:sz w:val="24"/>
          <w:szCs w:val="24"/>
        </w:rPr>
        <w:t xml:space="preserve"> 2017 года</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2"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Pr="00D93D3D" w:rsidRDefault="00967751" w:rsidP="00C31E2A">
      <w:pPr>
        <w:spacing w:after="0" w:line="240" w:lineRule="auto"/>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2017</w:t>
      </w:r>
    </w:p>
    <w:p w:rsidR="000A57B8" w:rsidRDefault="000A57B8"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438142131"/>
      <w:r w:rsidRPr="00D93D3D">
        <w:rPr>
          <w:rFonts w:ascii="Times New Roman" w:eastAsia="MS Mincho" w:hAnsi="Times New Roman" w:cs="Times New Roman"/>
          <w:b/>
          <w:bCs/>
          <w:color w:val="17365D"/>
          <w:kern w:val="32"/>
          <w:sz w:val="28"/>
          <w:szCs w:val="24"/>
          <w:lang w:val="x-none" w:eastAsia="x-none"/>
        </w:rPr>
        <w:t>ИЗВЕЩЕНИЕ О ЗАКУПКЕ</w:t>
      </w:r>
      <w:bookmarkEnd w:id="0"/>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27626E"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4927DB">
        <w:rPr>
          <w:rFonts w:ascii="Times New Roman" w:eastAsia="Times New Roman" w:hAnsi="Times New Roman" w:cs="Times New Roman"/>
          <w:sz w:val="24"/>
          <w:szCs w:val="24"/>
          <w:lang w:eastAsia="ru-RU"/>
        </w:rPr>
        <w:t xml:space="preserve">закупки </w:t>
      </w:r>
      <w:r w:rsidRPr="0027626E">
        <w:rPr>
          <w:rFonts w:ascii="Times New Roman" w:eastAsia="Times New Roman" w:hAnsi="Times New Roman" w:cs="Times New Roman"/>
          <w:sz w:val="24"/>
          <w:szCs w:val="24"/>
          <w:lang w:eastAsia="ru-RU"/>
        </w:rPr>
        <w:t xml:space="preserve">способом - Открытый запрос предложений в электронной форме на право заключения договора </w:t>
      </w:r>
      <w:r w:rsidR="004927DB" w:rsidRPr="0027626E">
        <w:rPr>
          <w:rFonts w:ascii="Times New Roman" w:eastAsia="Times New Roman" w:hAnsi="Times New Roman" w:cs="Times New Roman"/>
          <w:sz w:val="24"/>
          <w:szCs w:val="24"/>
          <w:lang w:eastAsia="ru-RU"/>
        </w:rPr>
        <w:t xml:space="preserve">на </w:t>
      </w:r>
      <w:r w:rsidR="0027626E" w:rsidRPr="0027626E">
        <w:rPr>
          <w:rFonts w:ascii="Times New Roman" w:eastAsia="Times New Roman" w:hAnsi="Times New Roman" w:cs="Times New Roman"/>
          <w:sz w:val="24"/>
          <w:szCs w:val="24"/>
          <w:lang w:eastAsia="ru-RU"/>
        </w:rPr>
        <w:t>техническую поддержку программного обеспечения Cisco комплекса Cisco UCCE - CALL центр</w:t>
      </w:r>
      <w:r w:rsidR="00A11B5E" w:rsidRPr="0027626E">
        <w:rPr>
          <w:rFonts w:ascii="Times New Roman" w:eastAsia="Times New Roman" w:hAnsi="Times New Roman" w:cs="Times New Roman"/>
          <w:sz w:val="24"/>
          <w:szCs w:val="24"/>
          <w:lang w:eastAsia="ru-RU"/>
        </w:rPr>
        <w:t xml:space="preserve"> </w:t>
      </w:r>
      <w:r w:rsidRPr="0027626E">
        <w:rPr>
          <w:rFonts w:ascii="Times New Roman" w:eastAsia="Times New Roman" w:hAnsi="Times New Roman" w:cs="Times New Roman"/>
          <w:sz w:val="24"/>
          <w:szCs w:val="24"/>
          <w:lang w:eastAsia="ru-RU"/>
        </w:rPr>
        <w:t>(далее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27626E"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ФИО Фаррахова Эльвера Римовна</w:t>
            </w: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тел. + 7 (347) 221-55-40, </w:t>
            </w:r>
            <w:r w:rsidRPr="00D93D3D">
              <w:rPr>
                <w:rFonts w:ascii="Times New Roman" w:eastAsia="Calibri" w:hAnsi="Times New Roman" w:cs="Times New Roman"/>
                <w:bCs/>
                <w:color w:val="000000"/>
                <w:sz w:val="24"/>
                <w:szCs w:val="24"/>
                <w:lang w:val="en-US"/>
              </w:rPr>
              <w:t>e</w:t>
            </w:r>
            <w:r w:rsidRPr="00D93D3D">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D93D3D">
              <w:rPr>
                <w:rFonts w:ascii="Times New Roman" w:eastAsia="Calibri" w:hAnsi="Times New Roman" w:cs="Times New Roman"/>
                <w:bCs/>
                <w:color w:val="000000"/>
                <w:sz w:val="24"/>
                <w:szCs w:val="24"/>
              </w:rPr>
              <w:t>:</w:t>
            </w:r>
            <w:r w:rsidRPr="00D93D3D">
              <w:rPr>
                <w:rFonts w:ascii="Times New Roman" w:eastAsia="Times New Roman" w:hAnsi="Times New Roman" w:cs="Times New Roman"/>
                <w:color w:val="777777"/>
                <w:sz w:val="24"/>
                <w:szCs w:val="24"/>
                <w:lang w:eastAsia="ru-RU"/>
              </w:rPr>
              <w:t xml:space="preserve"> </w:t>
            </w:r>
            <w:hyperlink r:id="rId14" w:history="1">
              <w:r w:rsidRPr="00D93D3D">
                <w:rPr>
                  <w:rFonts w:ascii="Times New Roman" w:eastAsia="Calibri" w:hAnsi="Times New Roman" w:cs="Times New Roman"/>
                  <w:color w:val="0000FF"/>
                  <w:sz w:val="24"/>
                  <w:szCs w:val="24"/>
                  <w:u w:val="single"/>
                  <w:lang w:val="en-US"/>
                </w:rPr>
                <w:t>e</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farrahova</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bashtel</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ru</w:t>
              </w:r>
            </w:hyperlink>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27626E"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 xml:space="preserve">Открытого запроса </w:t>
            </w:r>
            <w:r w:rsidRPr="0027626E">
              <w:rPr>
                <w:rFonts w:ascii="Times New Roman" w:eastAsia="Calibri" w:hAnsi="Times New Roman" w:cs="Times New Roman"/>
                <w:color w:val="000000"/>
                <w:sz w:val="24"/>
                <w:szCs w:val="24"/>
              </w:rPr>
              <w:t>предложений</w:t>
            </w:r>
            <w:r w:rsidRPr="0027626E">
              <w:rPr>
                <w:rFonts w:ascii="Times New Roman" w:eastAsia="Calibri" w:hAnsi="Times New Roman" w:cs="Times New Roman"/>
                <w:bCs/>
                <w:color w:val="000000"/>
                <w:sz w:val="24"/>
                <w:szCs w:val="24"/>
              </w:rPr>
              <w:t>:</w:t>
            </w:r>
          </w:p>
          <w:p w:rsidR="002F3127" w:rsidRPr="0027626E" w:rsidRDefault="002F3127" w:rsidP="002F3127">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27626E">
              <w:rPr>
                <w:rFonts w:ascii="Times New Roman" w:eastAsia="Times New Roman" w:hAnsi="Times New Roman" w:cs="Times New Roman"/>
                <w:iCs/>
                <w:sz w:val="24"/>
                <w:szCs w:val="24"/>
                <w:lang w:eastAsia="ru-RU"/>
              </w:rPr>
              <w:t xml:space="preserve">ФИО </w:t>
            </w:r>
            <w:r w:rsidR="0027626E" w:rsidRPr="0027626E">
              <w:rPr>
                <w:rFonts w:ascii="Times New Roman" w:eastAsia="Calibri" w:hAnsi="Times New Roman" w:cs="Times New Roman"/>
                <w:iCs/>
                <w:color w:val="000000"/>
                <w:sz w:val="24"/>
                <w:szCs w:val="24"/>
                <w:lang w:eastAsia="ru-RU"/>
              </w:rPr>
              <w:t>Титлин Лев Сергеевич</w:t>
            </w:r>
          </w:p>
          <w:p w:rsidR="002F3127" w:rsidRPr="00E3121E" w:rsidRDefault="002F3127" w:rsidP="002F3127">
            <w:pPr>
              <w:autoSpaceDE w:val="0"/>
              <w:autoSpaceDN w:val="0"/>
              <w:adjustRightInd w:val="0"/>
              <w:spacing w:after="0" w:line="240" w:lineRule="auto"/>
              <w:rPr>
                <w:rFonts w:ascii="Times New Roman" w:hAnsi="Times New Roman" w:cs="Times New Roman"/>
                <w:sz w:val="24"/>
                <w:szCs w:val="24"/>
              </w:rPr>
            </w:pPr>
            <w:r w:rsidRPr="0027626E">
              <w:rPr>
                <w:rFonts w:ascii="Times New Roman" w:eastAsia="Calibri" w:hAnsi="Times New Roman" w:cs="Times New Roman"/>
                <w:bCs/>
                <w:color w:val="000000"/>
                <w:sz w:val="24"/>
                <w:szCs w:val="24"/>
              </w:rPr>
              <w:t>тел</w:t>
            </w:r>
            <w:r w:rsidRPr="00E3121E">
              <w:rPr>
                <w:rFonts w:ascii="Times New Roman" w:eastAsia="Calibri" w:hAnsi="Times New Roman" w:cs="Times New Roman"/>
                <w:bCs/>
                <w:color w:val="000000"/>
                <w:sz w:val="24"/>
                <w:szCs w:val="24"/>
              </w:rPr>
              <w:t>. + 7 (347) 221-</w:t>
            </w:r>
            <w:r w:rsidR="00A11B5E" w:rsidRPr="00E3121E">
              <w:rPr>
                <w:rFonts w:ascii="Times New Roman" w:eastAsia="Calibri" w:hAnsi="Times New Roman" w:cs="Times New Roman"/>
                <w:bCs/>
                <w:color w:val="000000"/>
                <w:sz w:val="24"/>
                <w:szCs w:val="24"/>
              </w:rPr>
              <w:t>54-</w:t>
            </w:r>
            <w:r w:rsidR="0027626E" w:rsidRPr="00E3121E">
              <w:rPr>
                <w:rFonts w:ascii="Times New Roman" w:eastAsia="Calibri" w:hAnsi="Times New Roman" w:cs="Times New Roman"/>
                <w:bCs/>
                <w:color w:val="000000"/>
                <w:sz w:val="24"/>
                <w:szCs w:val="24"/>
              </w:rPr>
              <w:t>71</w:t>
            </w:r>
            <w:r w:rsidRPr="00E3121E">
              <w:rPr>
                <w:rFonts w:ascii="Times New Roman" w:eastAsia="Calibri" w:hAnsi="Times New Roman" w:cs="Times New Roman"/>
                <w:bCs/>
                <w:color w:val="000000"/>
                <w:sz w:val="24"/>
                <w:szCs w:val="24"/>
              </w:rPr>
              <w:t xml:space="preserve">, </w:t>
            </w:r>
            <w:r w:rsidRPr="0027626E">
              <w:rPr>
                <w:rFonts w:ascii="Times New Roman" w:eastAsia="Calibri" w:hAnsi="Times New Roman" w:cs="Times New Roman"/>
                <w:bCs/>
                <w:color w:val="000000"/>
                <w:sz w:val="24"/>
                <w:szCs w:val="24"/>
                <w:lang w:val="en-US"/>
              </w:rPr>
              <w:t>e</w:t>
            </w:r>
            <w:r w:rsidRPr="00E3121E">
              <w:rPr>
                <w:rFonts w:ascii="Times New Roman" w:eastAsia="Calibri" w:hAnsi="Times New Roman" w:cs="Times New Roman"/>
                <w:bCs/>
                <w:color w:val="000000"/>
                <w:sz w:val="24"/>
                <w:szCs w:val="24"/>
              </w:rPr>
              <w:t>-</w:t>
            </w:r>
            <w:r w:rsidRPr="0027626E">
              <w:rPr>
                <w:rFonts w:ascii="Times New Roman" w:eastAsia="Calibri" w:hAnsi="Times New Roman" w:cs="Times New Roman"/>
                <w:bCs/>
                <w:color w:val="000000"/>
                <w:sz w:val="24"/>
                <w:szCs w:val="24"/>
                <w:lang w:val="en-US"/>
              </w:rPr>
              <w:t>mail</w:t>
            </w:r>
            <w:r w:rsidRPr="00E3121E">
              <w:rPr>
                <w:rFonts w:ascii="Times New Roman" w:eastAsia="Calibri" w:hAnsi="Times New Roman" w:cs="Times New Roman"/>
                <w:bCs/>
                <w:color w:val="000000"/>
                <w:sz w:val="24"/>
                <w:szCs w:val="24"/>
              </w:rPr>
              <w:t>:</w:t>
            </w:r>
            <w:r w:rsidRPr="00E3121E">
              <w:rPr>
                <w:rFonts w:ascii="Times New Roman" w:eastAsia="Times New Roman" w:hAnsi="Times New Roman" w:cs="Times New Roman"/>
                <w:color w:val="777777"/>
                <w:sz w:val="24"/>
                <w:szCs w:val="24"/>
                <w:lang w:eastAsia="ru-RU"/>
              </w:rPr>
              <w:t xml:space="preserve"> </w:t>
            </w:r>
            <w:hyperlink r:id="rId15" w:history="1">
              <w:r w:rsidR="0027626E" w:rsidRPr="0027626E">
                <w:rPr>
                  <w:rStyle w:val="a3"/>
                  <w:rFonts w:ascii="Times New Roman" w:hAnsi="Times New Roman" w:cs="Times New Roman"/>
                  <w:sz w:val="24"/>
                  <w:szCs w:val="24"/>
                  <w:lang w:val="en-US"/>
                </w:rPr>
                <w:t>Titlin</w:t>
              </w:r>
              <w:r w:rsidR="0027626E" w:rsidRPr="00E3121E">
                <w:rPr>
                  <w:rStyle w:val="a3"/>
                  <w:rFonts w:ascii="Times New Roman" w:hAnsi="Times New Roman" w:cs="Times New Roman"/>
                  <w:sz w:val="24"/>
                  <w:szCs w:val="24"/>
                </w:rPr>
                <w:t>@</w:t>
              </w:r>
              <w:r w:rsidR="0027626E" w:rsidRPr="0027626E">
                <w:rPr>
                  <w:rStyle w:val="a3"/>
                  <w:rFonts w:ascii="Times New Roman" w:hAnsi="Times New Roman" w:cs="Times New Roman"/>
                  <w:sz w:val="24"/>
                  <w:szCs w:val="24"/>
                  <w:lang w:val="en-US"/>
                </w:rPr>
                <w:t>bashtel</w:t>
              </w:r>
              <w:r w:rsidR="0027626E" w:rsidRPr="00E3121E">
                <w:rPr>
                  <w:rStyle w:val="a3"/>
                  <w:rFonts w:ascii="Times New Roman" w:hAnsi="Times New Roman" w:cs="Times New Roman"/>
                  <w:sz w:val="24"/>
                  <w:szCs w:val="24"/>
                </w:rPr>
                <w:t>.</w:t>
              </w:r>
              <w:r w:rsidR="0027626E" w:rsidRPr="0027626E">
                <w:rPr>
                  <w:rStyle w:val="a3"/>
                  <w:rFonts w:ascii="Times New Roman" w:hAnsi="Times New Roman" w:cs="Times New Roman"/>
                  <w:sz w:val="24"/>
                  <w:szCs w:val="24"/>
                  <w:lang w:val="en-US"/>
                </w:rPr>
                <w:t>ru</w:t>
              </w:r>
            </w:hyperlink>
            <w:r w:rsidR="0027626E" w:rsidRPr="00E3121E">
              <w:rPr>
                <w:rFonts w:ascii="Times New Roman" w:hAnsi="Times New Roman" w:cs="Times New Roman"/>
                <w:sz w:val="24"/>
                <w:szCs w:val="24"/>
              </w:rPr>
              <w:t xml:space="preserve"> </w:t>
            </w:r>
          </w:p>
          <w:p w:rsidR="002F3127" w:rsidRPr="00E3121E" w:rsidRDefault="002F3127" w:rsidP="002F3127">
            <w:pPr>
              <w:autoSpaceDE w:val="0"/>
              <w:autoSpaceDN w:val="0"/>
              <w:adjustRightInd w:val="0"/>
              <w:spacing w:after="0" w:line="240" w:lineRule="auto"/>
              <w:rPr>
                <w:rFonts w:ascii="Times New Roman" w:eastAsia="Calibri" w:hAnsi="Times New Roman" w:cs="Times New Roman"/>
                <w:bCs/>
                <w:color w:val="000000"/>
                <w:sz w:val="24"/>
                <w:szCs w:val="24"/>
              </w:rPr>
            </w:pP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D93D3D" w:rsidRPr="00D93D3D" w:rsidRDefault="00D93D3D"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D93D3D" w:rsidRPr="00D93D3D" w:rsidTr="00D93D3D">
        <w:trPr>
          <w:trHeight w:val="2028"/>
        </w:trPr>
        <w:tc>
          <w:tcPr>
            <w:tcW w:w="2694" w:type="dxa"/>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D93D3D" w:rsidRPr="0027626E"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 xml:space="preserve">Право на заключение </w:t>
            </w:r>
            <w:r w:rsidRPr="0027626E">
              <w:rPr>
                <w:rFonts w:ascii="Times New Roman" w:eastAsia="Calibri" w:hAnsi="Times New Roman" w:cs="Times New Roman"/>
                <w:iCs/>
                <w:color w:val="000000"/>
                <w:sz w:val="24"/>
                <w:szCs w:val="24"/>
              </w:rPr>
              <w:t xml:space="preserve">договора </w:t>
            </w:r>
            <w:r w:rsidR="0027626E" w:rsidRPr="0027626E">
              <w:rPr>
                <w:rFonts w:ascii="Times New Roman" w:eastAsia="Times New Roman" w:hAnsi="Times New Roman" w:cs="Times New Roman"/>
                <w:sz w:val="24"/>
                <w:szCs w:val="24"/>
                <w:lang w:eastAsia="ru-RU"/>
              </w:rPr>
              <w:t>на техническую поддержку программного обеспечения Cisco комплекса Cisco UCCE - CALL центр</w:t>
            </w:r>
            <w:r w:rsidRPr="0027626E">
              <w:rPr>
                <w:rFonts w:ascii="Times New Roman" w:eastAsia="Calibri" w:hAnsi="Times New Roman" w:cs="Times New Roman"/>
                <w:color w:val="000000"/>
                <w:sz w:val="24"/>
                <w:szCs w:val="24"/>
              </w:rPr>
              <w:t>.</w:t>
            </w:r>
          </w:p>
          <w:p w:rsidR="00D93D3D" w:rsidRPr="0027626E"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D93D3D" w:rsidRPr="00C535B2" w:rsidRDefault="006959AE" w:rsidP="006959A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sz w:val="24"/>
                <w:szCs w:val="24"/>
              </w:rPr>
              <w:t>Состав и объем</w:t>
            </w:r>
            <w:r w:rsidR="00C535B2" w:rsidRPr="0027626E">
              <w:rPr>
                <w:rFonts w:ascii="Times New Roman" w:eastAsia="Calibri" w:hAnsi="Times New Roman" w:cs="Times New Roman"/>
                <w:sz w:val="24"/>
                <w:szCs w:val="24"/>
              </w:rPr>
              <w:t xml:space="preserve"> </w:t>
            </w:r>
            <w:r>
              <w:rPr>
                <w:rFonts w:ascii="Times New Roman" w:eastAsia="Calibri" w:hAnsi="Times New Roman" w:cs="Times New Roman"/>
                <w:sz w:val="24"/>
                <w:szCs w:val="24"/>
              </w:rPr>
              <w:t>оказываемых услуг</w:t>
            </w:r>
            <w:r w:rsidR="00C535B2" w:rsidRPr="0027626E">
              <w:rPr>
                <w:rFonts w:ascii="Times New Roman" w:eastAsia="Calibri" w:hAnsi="Times New Roman" w:cs="Times New Roman"/>
                <w:sz w:val="24"/>
                <w:szCs w:val="24"/>
              </w:rPr>
              <w:t xml:space="preserve"> определяется условиями Договора (</w:t>
            </w:r>
            <w:hyperlink w:anchor="_РАЗДЕЛ_V._Проект" w:history="1">
              <w:r w:rsidR="00C535B2" w:rsidRPr="0027626E">
                <w:rPr>
                  <w:rStyle w:val="a3"/>
                  <w:rFonts w:ascii="Times New Roman" w:hAnsi="Times New Roman" w:cs="Times New Roman"/>
                  <w:iCs/>
                  <w:sz w:val="24"/>
                  <w:szCs w:val="24"/>
                </w:rPr>
                <w:t xml:space="preserve">в разделе </w:t>
              </w:r>
              <w:r w:rsidR="00C535B2" w:rsidRPr="0027626E">
                <w:rPr>
                  <w:rStyle w:val="a3"/>
                  <w:rFonts w:ascii="Times New Roman" w:hAnsi="Times New Roman" w:cs="Times New Roman"/>
                  <w:iCs/>
                  <w:sz w:val="24"/>
                  <w:szCs w:val="24"/>
                  <w:lang w:val="en-US"/>
                </w:rPr>
                <w:t>V</w:t>
              </w:r>
              <w:r w:rsidR="00C535B2" w:rsidRPr="0027626E">
                <w:rPr>
                  <w:rStyle w:val="a3"/>
                  <w:rFonts w:ascii="Times New Roman" w:hAnsi="Times New Roman" w:cs="Times New Roman"/>
                  <w:iCs/>
                  <w:sz w:val="24"/>
                  <w:szCs w:val="24"/>
                </w:rPr>
                <w:t xml:space="preserve"> «Проект договора»</w:t>
              </w:r>
            </w:hyperlink>
            <w:r w:rsidR="00C535B2" w:rsidRPr="0027626E">
              <w:rPr>
                <w:rFonts w:ascii="Times New Roman" w:eastAsia="Calibri" w:hAnsi="Times New Roman" w:cs="Times New Roman"/>
                <w:sz w:val="24"/>
                <w:szCs w:val="24"/>
              </w:rPr>
              <w:t xml:space="preserve">) </w:t>
            </w:r>
            <w:r w:rsidR="00C535B2" w:rsidRPr="0027626E">
              <w:rPr>
                <w:rFonts w:ascii="Times New Roman" w:hAnsi="Times New Roman" w:cs="Times New Roman"/>
                <w:iCs/>
                <w:sz w:val="24"/>
                <w:szCs w:val="24"/>
              </w:rPr>
              <w:t xml:space="preserve">и Техническим заданием (в </w:t>
            </w:r>
            <w:hyperlink w:anchor="_РАЗДЕЛ_IV._Техническое_1" w:history="1">
              <w:r w:rsidR="00C535B2" w:rsidRPr="0027626E">
                <w:rPr>
                  <w:rStyle w:val="a3"/>
                  <w:rFonts w:ascii="Times New Roman" w:hAnsi="Times New Roman" w:cs="Times New Roman"/>
                  <w:iCs/>
                  <w:sz w:val="24"/>
                  <w:szCs w:val="24"/>
                </w:rPr>
                <w:t>разделе IV «Техническое задание»</w:t>
              </w:r>
            </w:hyperlink>
            <w:r w:rsidR="00C535B2" w:rsidRPr="00C535B2">
              <w:rPr>
                <w:rFonts w:ascii="Times New Roman" w:hAnsi="Times New Roman" w:cs="Times New Roman"/>
                <w:iCs/>
                <w:sz w:val="24"/>
                <w:szCs w:val="24"/>
              </w:rPr>
              <w:t>) Документации о закупке.</w:t>
            </w:r>
            <w:r w:rsidR="00C535B2" w:rsidRPr="00C535B2">
              <w:rPr>
                <w:rFonts w:ascii="Times New Roman" w:eastAsia="Calibri" w:hAnsi="Times New Roman" w:cs="Times New Roman"/>
                <w:sz w:val="24"/>
                <w:szCs w:val="24"/>
              </w:rPr>
              <w:t xml:space="preserve"> </w:t>
            </w:r>
          </w:p>
        </w:tc>
      </w:tr>
      <w:tr w:rsidR="00D93D3D" w:rsidRPr="00D93D3D" w:rsidTr="00D93D3D">
        <w:trPr>
          <w:trHeight w:val="566"/>
        </w:trPr>
        <w:tc>
          <w:tcPr>
            <w:tcW w:w="2694" w:type="dxa"/>
            <w:tcBorders>
              <w:top w:val="nil"/>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C535B2">
              <w:rPr>
                <w:rFonts w:ascii="Times New Roman" w:eastAsia="Calibri" w:hAnsi="Times New Roman" w:cs="Times New Roman"/>
                <w:iCs/>
                <w:color w:val="000000"/>
                <w:sz w:val="24"/>
                <w:szCs w:val="24"/>
              </w:rPr>
              <w:t xml:space="preserve">   (</w:t>
            </w:r>
            <w:proofErr w:type="gramEnd"/>
            <w:r w:rsidR="007705B3">
              <w:fldChar w:fldCharType="begin"/>
            </w:r>
            <w:r w:rsidR="007705B3">
              <w:instrText xml:space="preserve"> HYPERLINK \l "_РАЗДЕЛ_V._Проект" </w:instrText>
            </w:r>
            <w:r w:rsidR="007705B3">
              <w:fldChar w:fldCharType="separate"/>
            </w:r>
            <w:r w:rsidRPr="00C535B2">
              <w:rPr>
                <w:rFonts w:ascii="Times New Roman" w:eastAsia="Calibri" w:hAnsi="Times New Roman" w:cs="Times New Roman"/>
                <w:iCs/>
                <w:color w:val="0000FF"/>
                <w:sz w:val="24"/>
                <w:szCs w:val="24"/>
                <w:u w:val="single"/>
              </w:rPr>
              <w:t xml:space="preserve">в разделе </w:t>
            </w:r>
            <w:r w:rsidRPr="00C535B2">
              <w:rPr>
                <w:rFonts w:ascii="Times New Roman" w:eastAsia="Calibri" w:hAnsi="Times New Roman" w:cs="Times New Roman"/>
                <w:iCs/>
                <w:color w:val="0000FF"/>
                <w:sz w:val="24"/>
                <w:szCs w:val="24"/>
                <w:u w:val="single"/>
                <w:lang w:val="en-US"/>
              </w:rPr>
              <w:t>V</w:t>
            </w:r>
            <w:r w:rsidRPr="00C535B2">
              <w:rPr>
                <w:rFonts w:ascii="Times New Roman" w:eastAsia="Calibri" w:hAnsi="Times New Roman" w:cs="Times New Roman"/>
                <w:iCs/>
                <w:color w:val="0000FF"/>
                <w:sz w:val="24"/>
                <w:szCs w:val="24"/>
                <w:u w:val="single"/>
              </w:rPr>
              <w:t xml:space="preserve"> «Проект договора»</w:t>
            </w:r>
            <w:r w:rsidR="007705B3">
              <w:rPr>
                <w:rFonts w:ascii="Times New Roman" w:eastAsia="Calibri" w:hAnsi="Times New Roman" w:cs="Times New Roman"/>
                <w:iCs/>
                <w:color w:val="0000FF"/>
                <w:sz w:val="24"/>
                <w:szCs w:val="24"/>
                <w:u w:val="single"/>
              </w:rPr>
              <w:fldChar w:fldCharType="end"/>
            </w:r>
            <w:r w:rsidRPr="00C535B2">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C535B2">
                <w:rPr>
                  <w:rFonts w:ascii="Times New Roman" w:eastAsia="Calibri" w:hAnsi="Times New Roman" w:cs="Times New Roman"/>
                  <w:iCs/>
                  <w:color w:val="0000FF"/>
                  <w:sz w:val="24"/>
                  <w:szCs w:val="24"/>
                  <w:u w:val="single"/>
                </w:rPr>
                <w:t>разделе IV «Техническое задание»</w:t>
              </w:r>
            </w:hyperlink>
            <w:r w:rsidRPr="00C535B2">
              <w:rPr>
                <w:rFonts w:ascii="Times New Roman" w:eastAsia="Calibri" w:hAnsi="Times New Roman" w:cs="Times New Roman"/>
                <w:iCs/>
                <w:sz w:val="24"/>
                <w:szCs w:val="24"/>
              </w:rPr>
              <w:t xml:space="preserve">) </w:t>
            </w:r>
            <w:r w:rsidRPr="00C535B2">
              <w:rPr>
                <w:rFonts w:ascii="Times New Roman" w:eastAsia="Calibri" w:hAnsi="Times New Roman" w:cs="Times New Roman"/>
                <w:iCs/>
                <w:color w:val="000000"/>
                <w:sz w:val="24"/>
                <w:szCs w:val="24"/>
              </w:rPr>
              <w:t>Документации о закупке.</w:t>
            </w:r>
          </w:p>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93D3D"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D93D3D" w:rsidRPr="00994CB3" w:rsidRDefault="002D4584" w:rsidP="00D93D3D">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sz w:val="24"/>
                <w:szCs w:val="24"/>
              </w:rPr>
              <w:t>2 905 990,57</w:t>
            </w:r>
            <w:r w:rsidR="00D93D3D"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Два</w:t>
            </w:r>
            <w:r w:rsidR="00C474E3">
              <w:rPr>
                <w:rFonts w:ascii="Times New Roman" w:eastAsia="Calibri" w:hAnsi="Times New Roman" w:cs="Times New Roman"/>
                <w:iCs/>
                <w:sz w:val="24"/>
                <w:szCs w:val="24"/>
              </w:rPr>
              <w:t xml:space="preserve"> миллион</w:t>
            </w:r>
            <w:r w:rsidR="00B75FDA">
              <w:rPr>
                <w:rFonts w:ascii="Times New Roman" w:eastAsia="Calibri" w:hAnsi="Times New Roman" w:cs="Times New Roman"/>
                <w:iCs/>
                <w:sz w:val="24"/>
                <w:szCs w:val="24"/>
              </w:rPr>
              <w:t>а</w:t>
            </w:r>
            <w:r w:rsidR="00C474E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девятьсот пять</w:t>
            </w:r>
            <w:r w:rsidR="00C474E3">
              <w:rPr>
                <w:rFonts w:ascii="Times New Roman" w:eastAsia="Calibri" w:hAnsi="Times New Roman" w:cs="Times New Roman"/>
                <w:iCs/>
                <w:sz w:val="24"/>
                <w:szCs w:val="24"/>
              </w:rPr>
              <w:t xml:space="preserve"> тысяч </w:t>
            </w:r>
            <w:r>
              <w:rPr>
                <w:rFonts w:ascii="Times New Roman" w:eastAsia="Calibri" w:hAnsi="Times New Roman" w:cs="Times New Roman"/>
                <w:iCs/>
                <w:sz w:val="24"/>
                <w:szCs w:val="24"/>
              </w:rPr>
              <w:t>девятьсот девяносто</w:t>
            </w:r>
            <w:r w:rsidR="00D93D3D" w:rsidRPr="00994CB3">
              <w:rPr>
                <w:rFonts w:ascii="Times New Roman" w:eastAsia="Calibri" w:hAnsi="Times New Roman" w:cs="Times New Roman"/>
                <w:iCs/>
                <w:sz w:val="24"/>
                <w:szCs w:val="24"/>
              </w:rPr>
              <w:t xml:space="preserve">) </w:t>
            </w:r>
            <w:r w:rsidR="00A11B5E">
              <w:rPr>
                <w:rFonts w:ascii="Times New Roman" w:eastAsia="Calibri" w:hAnsi="Times New Roman" w:cs="Times New Roman"/>
                <w:iCs/>
                <w:sz w:val="24"/>
                <w:szCs w:val="24"/>
              </w:rPr>
              <w:t>рублей</w:t>
            </w:r>
            <w:r w:rsidR="00D93D3D"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57</w:t>
            </w:r>
            <w:r w:rsidR="00D93D3D" w:rsidRPr="00994CB3">
              <w:rPr>
                <w:rFonts w:ascii="Times New Roman" w:eastAsia="Calibri" w:hAnsi="Times New Roman" w:cs="Times New Roman"/>
                <w:iCs/>
                <w:sz w:val="24"/>
                <w:szCs w:val="24"/>
              </w:rPr>
              <w:t xml:space="preserve"> </w:t>
            </w:r>
            <w:proofErr w:type="gramStart"/>
            <w:r w:rsidR="00A11B5E">
              <w:rPr>
                <w:rFonts w:ascii="Times New Roman" w:eastAsia="Calibri" w:hAnsi="Times New Roman" w:cs="Times New Roman"/>
                <w:iCs/>
                <w:sz w:val="24"/>
                <w:szCs w:val="24"/>
              </w:rPr>
              <w:t>коп.</w:t>
            </w:r>
            <w:r w:rsidR="00D93D3D" w:rsidRPr="00994CB3">
              <w:rPr>
                <w:rFonts w:ascii="Times New Roman" w:eastAsia="Calibri" w:hAnsi="Times New Roman" w:cs="Times New Roman"/>
                <w:iCs/>
                <w:sz w:val="24"/>
                <w:szCs w:val="24"/>
              </w:rPr>
              <w:t>,</w:t>
            </w:r>
            <w:proofErr w:type="gramEnd"/>
            <w:r w:rsidR="00D93D3D" w:rsidRPr="00994CB3">
              <w:rPr>
                <w:rFonts w:ascii="Times New Roman" w:eastAsia="Calibri" w:hAnsi="Times New Roman" w:cs="Times New Roman"/>
                <w:iCs/>
                <w:sz w:val="24"/>
                <w:szCs w:val="24"/>
              </w:rPr>
              <w:t xml:space="preserve"> в том числе НДС (18%) </w:t>
            </w:r>
            <w:r>
              <w:rPr>
                <w:rFonts w:ascii="Times New Roman" w:eastAsia="Calibri" w:hAnsi="Times New Roman" w:cs="Times New Roman"/>
                <w:iCs/>
                <w:sz w:val="24"/>
                <w:szCs w:val="24"/>
              </w:rPr>
              <w:t>443 286,70</w:t>
            </w:r>
            <w:r w:rsidR="00D93D3D" w:rsidRPr="00994CB3">
              <w:rPr>
                <w:rFonts w:ascii="Times New Roman" w:eastAsia="Calibri" w:hAnsi="Times New Roman" w:cs="Times New Roman"/>
                <w:iCs/>
                <w:sz w:val="24"/>
                <w:szCs w:val="24"/>
              </w:rPr>
              <w:t xml:space="preserve">  </w:t>
            </w:r>
            <w:r w:rsidR="00A11B5E">
              <w:rPr>
                <w:rFonts w:ascii="Times New Roman" w:eastAsia="Calibri" w:hAnsi="Times New Roman" w:cs="Times New Roman"/>
                <w:iCs/>
                <w:sz w:val="24"/>
                <w:szCs w:val="24"/>
              </w:rPr>
              <w:t>рублей</w:t>
            </w:r>
            <w:r w:rsidR="00D93D3D" w:rsidRPr="00994CB3">
              <w:rPr>
                <w:rFonts w:ascii="Times New Roman" w:eastAsia="Calibri" w:hAnsi="Times New Roman" w:cs="Times New Roman"/>
                <w:iCs/>
                <w:sz w:val="24"/>
                <w:szCs w:val="24"/>
              </w:rPr>
              <w:t xml:space="preserve">. </w:t>
            </w:r>
          </w:p>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iCs/>
                <w:sz w:val="10"/>
                <w:szCs w:val="10"/>
              </w:rPr>
            </w:pPr>
          </w:p>
          <w:p w:rsidR="00D93D3D" w:rsidRPr="00D93D3D" w:rsidRDefault="002D4584" w:rsidP="002D458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iCs/>
                <w:color w:val="000000"/>
                <w:sz w:val="24"/>
                <w:szCs w:val="24"/>
              </w:rPr>
              <w:t>2 462 703,87</w:t>
            </w:r>
            <w:r w:rsidR="00A9609D" w:rsidRPr="00994CB3">
              <w:rPr>
                <w:rFonts w:ascii="Times New Roman" w:eastAsia="Times New Roman" w:hAnsi="Times New Roman" w:cs="Times New Roman"/>
                <w:iCs/>
                <w:sz w:val="24"/>
                <w:szCs w:val="24"/>
                <w:lang w:eastAsia="ru-RU"/>
              </w:rPr>
              <w:t xml:space="preserve"> </w:t>
            </w:r>
            <w:r w:rsidR="00D93D3D" w:rsidRPr="00994CB3">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Два</w:t>
            </w:r>
            <w:r w:rsidR="00B75FDA">
              <w:rPr>
                <w:rFonts w:ascii="Times New Roman" w:eastAsia="Times New Roman" w:hAnsi="Times New Roman" w:cs="Times New Roman"/>
                <w:iCs/>
                <w:sz w:val="24"/>
                <w:szCs w:val="24"/>
                <w:lang w:eastAsia="ru-RU"/>
              </w:rPr>
              <w:t xml:space="preserve"> </w:t>
            </w:r>
            <w:r w:rsidR="00C474E3">
              <w:rPr>
                <w:rFonts w:ascii="Times New Roman" w:eastAsia="Times New Roman" w:hAnsi="Times New Roman" w:cs="Times New Roman"/>
                <w:iCs/>
                <w:sz w:val="24"/>
                <w:szCs w:val="24"/>
                <w:lang w:eastAsia="ru-RU"/>
              </w:rPr>
              <w:t>миллион</w:t>
            </w:r>
            <w:r w:rsidR="00B75FDA">
              <w:rPr>
                <w:rFonts w:ascii="Times New Roman" w:eastAsia="Times New Roman" w:hAnsi="Times New Roman" w:cs="Times New Roman"/>
                <w:iCs/>
                <w:sz w:val="24"/>
                <w:szCs w:val="24"/>
                <w:lang w:eastAsia="ru-RU"/>
              </w:rPr>
              <w:t>а</w:t>
            </w:r>
            <w:r w:rsidR="00C474E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четыреста шестьдесят две</w:t>
            </w:r>
            <w:r w:rsidR="00C474E3">
              <w:rPr>
                <w:rFonts w:ascii="Times New Roman" w:eastAsia="Times New Roman" w:hAnsi="Times New Roman" w:cs="Times New Roman"/>
                <w:iCs/>
                <w:sz w:val="24"/>
                <w:szCs w:val="24"/>
                <w:lang w:eastAsia="ru-RU"/>
              </w:rPr>
              <w:t xml:space="preserve"> тысяч</w:t>
            </w:r>
            <w:r>
              <w:rPr>
                <w:rFonts w:ascii="Times New Roman" w:eastAsia="Times New Roman" w:hAnsi="Times New Roman" w:cs="Times New Roman"/>
                <w:iCs/>
                <w:sz w:val="24"/>
                <w:szCs w:val="24"/>
                <w:lang w:eastAsia="ru-RU"/>
              </w:rPr>
              <w:t>и</w:t>
            </w:r>
            <w:r w:rsidR="00C474E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семьсот три</w:t>
            </w:r>
            <w:r w:rsidR="00D93D3D" w:rsidRPr="00994CB3">
              <w:rPr>
                <w:rFonts w:ascii="Times New Roman" w:eastAsia="Times New Roman" w:hAnsi="Times New Roman" w:cs="Times New Roman"/>
                <w:iCs/>
                <w:sz w:val="24"/>
                <w:szCs w:val="24"/>
                <w:lang w:eastAsia="ru-RU"/>
              </w:rPr>
              <w:t xml:space="preserve">) </w:t>
            </w:r>
            <w:r w:rsidR="00A11B5E">
              <w:rPr>
                <w:rFonts w:ascii="Times New Roman" w:eastAsia="Calibri" w:hAnsi="Times New Roman" w:cs="Times New Roman"/>
                <w:iCs/>
                <w:sz w:val="24"/>
                <w:szCs w:val="24"/>
              </w:rPr>
              <w:t>рубл</w:t>
            </w:r>
            <w:r>
              <w:rPr>
                <w:rFonts w:ascii="Times New Roman" w:eastAsia="Calibri" w:hAnsi="Times New Roman" w:cs="Times New Roman"/>
                <w:iCs/>
                <w:sz w:val="24"/>
                <w:szCs w:val="24"/>
              </w:rPr>
              <w:t>я</w:t>
            </w:r>
            <w:r w:rsidR="00D93D3D"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87</w:t>
            </w:r>
            <w:r w:rsidR="00D93D3D" w:rsidRPr="00994CB3">
              <w:rPr>
                <w:rFonts w:ascii="Times New Roman" w:eastAsia="Times New Roman" w:hAnsi="Times New Roman" w:cs="Times New Roman"/>
                <w:iCs/>
                <w:sz w:val="24"/>
                <w:szCs w:val="24"/>
                <w:lang w:eastAsia="ru-RU"/>
              </w:rPr>
              <w:t xml:space="preserve"> </w:t>
            </w:r>
            <w:proofErr w:type="gramStart"/>
            <w:r w:rsidR="00A11B5E">
              <w:rPr>
                <w:rFonts w:ascii="Times New Roman" w:eastAsia="Times New Roman" w:hAnsi="Times New Roman" w:cs="Times New Roman"/>
                <w:iCs/>
                <w:sz w:val="24"/>
                <w:szCs w:val="24"/>
                <w:lang w:eastAsia="ru-RU"/>
              </w:rPr>
              <w:t>коп.</w:t>
            </w:r>
            <w:r w:rsidR="00D93D3D" w:rsidRPr="00994CB3">
              <w:rPr>
                <w:rFonts w:ascii="Times New Roman" w:eastAsia="Times New Roman" w:hAnsi="Times New Roman" w:cs="Times New Roman"/>
                <w:iCs/>
                <w:sz w:val="24"/>
                <w:szCs w:val="24"/>
                <w:lang w:eastAsia="ru-RU"/>
              </w:rPr>
              <w:t>,</w:t>
            </w:r>
            <w:proofErr w:type="gramEnd"/>
            <w:r w:rsidR="00D93D3D" w:rsidRPr="00994CB3">
              <w:rPr>
                <w:rFonts w:ascii="Times New Roman" w:eastAsia="Times New Roman" w:hAnsi="Times New Roman" w:cs="Times New Roman"/>
                <w:iCs/>
                <w:sz w:val="24"/>
                <w:szCs w:val="24"/>
                <w:lang w:eastAsia="ru-RU"/>
              </w:rPr>
              <w:t xml:space="preserve"> без учета НДС.</w:t>
            </w:r>
          </w:p>
        </w:tc>
      </w:tr>
      <w:tr w:rsidR="00D93D3D" w:rsidRPr="00D93D3D" w:rsidTr="00D93D3D">
        <w:tc>
          <w:tcPr>
            <w:tcW w:w="2694" w:type="dxa"/>
            <w:tcBorders>
              <w:top w:val="single" w:sz="4" w:space="0" w:color="auto"/>
            </w:tcBorders>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D93D3D">
              <w:rPr>
                <w:rFonts w:ascii="Times New Roman" w:eastAsia="Calibri" w:hAnsi="Times New Roman" w:cs="Times New Roman"/>
                <w:iCs/>
                <w:color w:val="000000"/>
                <w:sz w:val="24"/>
                <w:szCs w:val="24"/>
              </w:rPr>
              <w:t xml:space="preserve">площадки:   </w:t>
            </w:r>
            <w:proofErr w:type="gramEnd"/>
            <w:r w:rsidRPr="00D93D3D">
              <w:rPr>
                <w:rFonts w:ascii="Times New Roman" w:eastAsia="Calibri" w:hAnsi="Times New Roman" w:cs="Times New Roman"/>
                <w:iCs/>
                <w:color w:val="000000"/>
                <w:sz w:val="24"/>
                <w:szCs w:val="24"/>
              </w:rPr>
              <w:t xml:space="preserve">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6"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Calibri" w:hAnsi="Times New Roman" w:cs="Times New Roman"/>
                <w:iCs/>
                <w:color w:val="000000"/>
                <w:sz w:val="24"/>
                <w:szCs w:val="24"/>
              </w:rPr>
              <w:t xml:space="preserve">. </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Дата начала срока: </w:t>
            </w:r>
            <w:r w:rsidRPr="00D93D3D">
              <w:rPr>
                <w:rFonts w:ascii="Times New Roman" w:eastAsia="Times New Roman" w:hAnsi="Times New Roman" w:cs="Times New Roman"/>
                <w:iCs/>
                <w:sz w:val="24"/>
                <w:szCs w:val="24"/>
                <w:lang w:eastAsia="ru-RU"/>
              </w:rPr>
              <w:t>«</w:t>
            </w:r>
            <w:r w:rsidR="00C474E3">
              <w:rPr>
                <w:rFonts w:ascii="Times New Roman" w:eastAsia="Times New Roman" w:hAnsi="Times New Roman" w:cs="Times New Roman"/>
                <w:iCs/>
                <w:sz w:val="24"/>
                <w:szCs w:val="24"/>
                <w:lang w:eastAsia="ru-RU"/>
              </w:rPr>
              <w:t>2</w:t>
            </w:r>
            <w:r w:rsidR="00815A3B">
              <w:rPr>
                <w:rFonts w:ascii="Times New Roman" w:eastAsia="Times New Roman" w:hAnsi="Times New Roman" w:cs="Times New Roman"/>
                <w:iCs/>
                <w:sz w:val="24"/>
                <w:szCs w:val="24"/>
                <w:lang w:eastAsia="ru-RU"/>
              </w:rPr>
              <w:t>3</w:t>
            </w:r>
            <w:r w:rsidRPr="00D93D3D">
              <w:rPr>
                <w:rFonts w:ascii="Times New Roman" w:eastAsia="Times New Roman" w:hAnsi="Times New Roman" w:cs="Times New Roman"/>
                <w:iCs/>
                <w:sz w:val="24"/>
                <w:szCs w:val="24"/>
                <w:lang w:eastAsia="ru-RU"/>
              </w:rPr>
              <w:t xml:space="preserve">» </w:t>
            </w:r>
            <w:r w:rsidR="00815A3B">
              <w:rPr>
                <w:rFonts w:ascii="Times New Roman" w:eastAsia="Times New Roman" w:hAnsi="Times New Roman" w:cs="Times New Roman"/>
                <w:iCs/>
                <w:sz w:val="24"/>
                <w:szCs w:val="24"/>
                <w:lang w:eastAsia="ru-RU"/>
              </w:rPr>
              <w:t>июня</w:t>
            </w:r>
            <w:r w:rsidRPr="00D93D3D">
              <w:rPr>
                <w:rFonts w:ascii="Times New Roman" w:eastAsia="Times New Roman" w:hAnsi="Times New Roman" w:cs="Times New Roman"/>
                <w:iCs/>
                <w:sz w:val="24"/>
                <w:szCs w:val="24"/>
                <w:lang w:eastAsia="ru-RU"/>
              </w:rPr>
              <w:t xml:space="preserve"> 2017 года 16:00 часов (время московское)</w:t>
            </w:r>
            <w:r w:rsidRPr="00D93D3D">
              <w:rPr>
                <w:rFonts w:ascii="Times New Roman" w:eastAsia="Times New Roman" w:hAnsi="Times New Roman" w:cs="Times New Roman"/>
                <w:sz w:val="24"/>
                <w:szCs w:val="24"/>
                <w:lang w:eastAsia="ru-RU"/>
              </w:rPr>
              <w:t xml:space="preserve"> </w:t>
            </w:r>
            <w:proofErr w:type="gramStart"/>
            <w:r w:rsidRPr="00D93D3D">
              <w:rPr>
                <w:rFonts w:ascii="Times New Roman" w:eastAsia="Times New Roman" w:hAnsi="Times New Roman" w:cs="Times New Roman"/>
                <w:sz w:val="24"/>
                <w:szCs w:val="24"/>
                <w:lang w:eastAsia="ru-RU"/>
              </w:rPr>
              <w:t>Если  в</w:t>
            </w:r>
            <w:proofErr w:type="gramEnd"/>
            <w:r w:rsidRPr="00D93D3D">
              <w:rPr>
                <w:rFonts w:ascii="Times New Roman" w:eastAsia="Times New Roman" w:hAnsi="Times New Roman" w:cs="Times New Roman"/>
                <w:sz w:val="24"/>
                <w:szCs w:val="24"/>
                <w:lang w:eastAsia="ru-RU"/>
              </w:rPr>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D93D3D" w:rsidP="00815A3B">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C474E3">
              <w:rPr>
                <w:rFonts w:ascii="Times New Roman" w:eastAsia="Times New Roman" w:hAnsi="Times New Roman" w:cs="Times New Roman"/>
                <w:sz w:val="24"/>
                <w:szCs w:val="24"/>
                <w:lang w:eastAsia="ru-RU"/>
              </w:rPr>
              <w:t>1</w:t>
            </w:r>
            <w:r w:rsidR="00815A3B">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t xml:space="preserve">» </w:t>
            </w:r>
            <w:r w:rsidR="00815A3B">
              <w:rPr>
                <w:rFonts w:ascii="Times New Roman" w:eastAsia="Times New Roman" w:hAnsi="Times New Roman" w:cs="Times New Roman"/>
                <w:iCs/>
                <w:sz w:val="24"/>
                <w:szCs w:val="24"/>
                <w:lang w:eastAsia="ru-RU"/>
              </w:rPr>
              <w:t>июля</w:t>
            </w:r>
            <w:r w:rsidR="00B97C7A">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iCs/>
                <w:sz w:val="24"/>
                <w:szCs w:val="24"/>
                <w:lang w:eastAsia="ru-RU"/>
              </w:rPr>
              <w:t xml:space="preserve">2017 </w:t>
            </w:r>
            <w:proofErr w:type="gramStart"/>
            <w:r w:rsidRPr="00D93D3D">
              <w:rPr>
                <w:rFonts w:ascii="Times New Roman" w:eastAsia="Times New Roman" w:hAnsi="Times New Roman" w:cs="Times New Roman"/>
                <w:iCs/>
                <w:sz w:val="24"/>
                <w:szCs w:val="24"/>
                <w:lang w:eastAsia="ru-RU"/>
              </w:rPr>
              <w:t>года</w:t>
            </w:r>
            <w:r w:rsidRPr="00D93D3D">
              <w:rPr>
                <w:rFonts w:ascii="Times New Roman" w:eastAsia="Times New Roman" w:hAnsi="Times New Roman" w:cs="Times New Roman"/>
                <w:sz w:val="24"/>
                <w:szCs w:val="24"/>
                <w:lang w:eastAsia="ru-RU"/>
              </w:rPr>
              <w:t xml:space="preserve">  </w:t>
            </w:r>
            <w:r w:rsidR="00346359">
              <w:rPr>
                <w:rFonts w:ascii="Times New Roman" w:eastAsia="Times New Roman" w:hAnsi="Times New Roman" w:cs="Times New Roman"/>
                <w:sz w:val="24"/>
                <w:szCs w:val="24"/>
                <w:lang w:eastAsia="ru-RU"/>
              </w:rPr>
              <w:t>1</w:t>
            </w:r>
            <w:r w:rsidR="00815A3B">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t>:00</w:t>
            </w:r>
            <w:proofErr w:type="gramEnd"/>
            <w:r w:rsidRPr="00D93D3D">
              <w:rPr>
                <w:rFonts w:ascii="Times New Roman" w:eastAsia="Times New Roman" w:hAnsi="Times New Roman" w:cs="Times New Roman"/>
                <w:sz w:val="24"/>
                <w:szCs w:val="24"/>
                <w:lang w:eastAsia="ru-RU"/>
              </w:rPr>
              <w:t xml:space="preserve"> часов (время московское)</w:t>
            </w:r>
          </w:p>
        </w:tc>
      </w:tr>
      <w:tr w:rsidR="00D93D3D" w:rsidRPr="00D93D3D" w:rsidTr="00D93D3D">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D93D3D" w:rsidRPr="00D93D3D" w:rsidRDefault="00D93D3D" w:rsidP="00D93D3D">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D93D3D" w:rsidRPr="00D93D3D" w:rsidRDefault="00D93D3D" w:rsidP="00815A3B">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w:t>
            </w:r>
            <w:r w:rsidR="00C474E3">
              <w:rPr>
                <w:rFonts w:ascii="Times New Roman" w:eastAsia="Calibri" w:hAnsi="Times New Roman" w:cs="Times New Roman"/>
                <w:iCs/>
                <w:color w:val="000000"/>
                <w:sz w:val="24"/>
                <w:szCs w:val="24"/>
              </w:rPr>
              <w:t>1</w:t>
            </w:r>
            <w:r w:rsidR="00815A3B">
              <w:rPr>
                <w:rFonts w:ascii="Times New Roman" w:eastAsia="Calibri" w:hAnsi="Times New Roman" w:cs="Times New Roman"/>
                <w:iCs/>
                <w:color w:val="000000"/>
                <w:sz w:val="24"/>
                <w:szCs w:val="24"/>
              </w:rPr>
              <w:t>4</w:t>
            </w:r>
            <w:r w:rsidRPr="00D93D3D">
              <w:rPr>
                <w:rFonts w:ascii="Times New Roman" w:eastAsia="Calibri" w:hAnsi="Times New Roman" w:cs="Times New Roman"/>
                <w:iCs/>
                <w:color w:val="000000"/>
                <w:sz w:val="24"/>
                <w:szCs w:val="24"/>
              </w:rPr>
              <w:t xml:space="preserve">» </w:t>
            </w:r>
            <w:r w:rsidR="00815A3B">
              <w:rPr>
                <w:rFonts w:ascii="Times New Roman" w:eastAsia="Times New Roman" w:hAnsi="Times New Roman" w:cs="Times New Roman"/>
                <w:iCs/>
                <w:sz w:val="24"/>
                <w:szCs w:val="24"/>
                <w:lang w:eastAsia="ru-RU"/>
              </w:rPr>
              <w:t>июля</w:t>
            </w:r>
            <w:r w:rsidRPr="00D93D3D">
              <w:rPr>
                <w:rFonts w:ascii="Times New Roman" w:eastAsia="Calibri" w:hAnsi="Times New Roman" w:cs="Times New Roman"/>
                <w:iCs/>
                <w:color w:val="000000"/>
                <w:sz w:val="24"/>
                <w:szCs w:val="24"/>
              </w:rPr>
              <w:t xml:space="preserve"> 2017 года </w:t>
            </w:r>
            <w:r w:rsidR="00346359">
              <w:rPr>
                <w:rFonts w:ascii="Times New Roman" w:eastAsia="Calibri" w:hAnsi="Times New Roman" w:cs="Times New Roman"/>
                <w:iCs/>
                <w:color w:val="000000"/>
                <w:sz w:val="24"/>
                <w:szCs w:val="24"/>
              </w:rPr>
              <w:t>1</w:t>
            </w:r>
            <w:r w:rsidR="00815A3B">
              <w:rPr>
                <w:rFonts w:ascii="Times New Roman" w:eastAsia="Calibri" w:hAnsi="Times New Roman" w:cs="Times New Roman"/>
                <w:iCs/>
                <w:color w:val="000000"/>
                <w:sz w:val="24"/>
                <w:szCs w:val="24"/>
              </w:rPr>
              <w:t>2</w:t>
            </w:r>
            <w:r w:rsidRPr="00D93D3D">
              <w:rPr>
                <w:rFonts w:ascii="Times New Roman" w:eastAsia="Calibri" w:hAnsi="Times New Roman" w:cs="Times New Roman"/>
                <w:iCs/>
                <w:color w:val="000000"/>
                <w:sz w:val="24"/>
                <w:szCs w:val="24"/>
              </w:rPr>
              <w:t xml:space="preserve">:00 часов (время московское) </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sidR="00815A3B">
              <w:rPr>
                <w:rFonts w:ascii="Times New Roman" w:eastAsia="Times New Roman" w:hAnsi="Times New Roman" w:cs="Times New Roman"/>
                <w:sz w:val="24"/>
                <w:szCs w:val="24"/>
                <w:lang w:eastAsia="ru-RU"/>
              </w:rPr>
              <w:t>2</w:t>
            </w:r>
            <w:r w:rsidR="00B75FDA">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t xml:space="preserve">» </w:t>
            </w:r>
            <w:r w:rsidR="00815A3B">
              <w:rPr>
                <w:rFonts w:ascii="Times New Roman" w:eastAsia="Times New Roman" w:hAnsi="Times New Roman" w:cs="Times New Roman"/>
                <w:iCs/>
                <w:sz w:val="24"/>
                <w:szCs w:val="24"/>
                <w:lang w:eastAsia="ru-RU"/>
              </w:rPr>
              <w:t>июля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14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w:t>
            </w:r>
            <w:r w:rsidR="00815A3B">
              <w:rPr>
                <w:rFonts w:ascii="Times New Roman" w:eastAsia="Times New Roman" w:hAnsi="Times New Roman" w:cs="Times New Roman"/>
                <w:sz w:val="24"/>
                <w:szCs w:val="24"/>
                <w:lang w:eastAsia="ru-RU"/>
              </w:rPr>
              <w:t>2</w:t>
            </w:r>
            <w:r w:rsidR="00B75FDA">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t xml:space="preserve">» </w:t>
            </w:r>
            <w:r w:rsidR="00815A3B">
              <w:rPr>
                <w:rFonts w:ascii="Times New Roman" w:eastAsia="Times New Roman" w:hAnsi="Times New Roman" w:cs="Times New Roman"/>
                <w:iCs/>
                <w:sz w:val="24"/>
                <w:szCs w:val="24"/>
                <w:lang w:eastAsia="ru-RU"/>
              </w:rPr>
              <w:t>июля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16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815A3B">
              <w:rPr>
                <w:rFonts w:ascii="Times New Roman" w:eastAsia="Times New Roman" w:hAnsi="Times New Roman" w:cs="Times New Roman"/>
                <w:sz w:val="24"/>
                <w:szCs w:val="24"/>
                <w:lang w:eastAsia="ru-RU"/>
              </w:rPr>
              <w:t>27</w:t>
            </w:r>
            <w:r w:rsidRPr="00D93D3D">
              <w:rPr>
                <w:rFonts w:ascii="Times New Roman" w:eastAsia="Times New Roman" w:hAnsi="Times New Roman" w:cs="Times New Roman"/>
                <w:sz w:val="24"/>
                <w:szCs w:val="24"/>
                <w:lang w:eastAsia="ru-RU"/>
              </w:rPr>
              <w:t xml:space="preserve">» </w:t>
            </w:r>
            <w:r w:rsidR="00C474E3">
              <w:rPr>
                <w:rFonts w:ascii="Times New Roman" w:eastAsia="Times New Roman" w:hAnsi="Times New Roman" w:cs="Times New Roman"/>
                <w:sz w:val="24"/>
                <w:szCs w:val="24"/>
                <w:lang w:eastAsia="ru-RU"/>
              </w:rPr>
              <w:t>ию</w:t>
            </w:r>
            <w:r w:rsidR="00815A3B">
              <w:rPr>
                <w:rFonts w:ascii="Times New Roman" w:eastAsia="Times New Roman" w:hAnsi="Times New Roman" w:cs="Times New Roman"/>
                <w:sz w:val="24"/>
                <w:szCs w:val="24"/>
                <w:lang w:eastAsia="ru-RU"/>
              </w:rPr>
              <w:t>л</w:t>
            </w:r>
            <w:r w:rsidR="00C474E3">
              <w:rPr>
                <w:rFonts w:ascii="Times New Roman" w:eastAsia="Times New Roman" w:hAnsi="Times New Roman" w:cs="Times New Roman"/>
                <w:sz w:val="24"/>
                <w:szCs w:val="24"/>
                <w:lang w:eastAsia="ru-RU"/>
              </w:rPr>
              <w:t>я</w:t>
            </w:r>
            <w:r w:rsidRPr="00D93D3D">
              <w:rPr>
                <w:rFonts w:ascii="Times New Roman" w:eastAsia="Times New Roman" w:hAnsi="Times New Roman" w:cs="Times New Roman"/>
                <w:iCs/>
                <w:sz w:val="24"/>
                <w:szCs w:val="24"/>
                <w:lang w:eastAsia="ru-RU"/>
              </w:rPr>
              <w:t xml:space="preserve"> 2017 года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 w:name="_GoBack"/>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7"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на официальном сайте ПАО «Башинформсвязь</w:t>
            </w:r>
            <w:proofErr w:type="gramStart"/>
            <w:r w:rsidRPr="00D93D3D">
              <w:rPr>
                <w:rFonts w:ascii="Times New Roman" w:eastAsia="Calibri" w:hAnsi="Times New Roman" w:cs="Times New Roman"/>
                <w:bCs/>
                <w:color w:val="000000"/>
                <w:sz w:val="24"/>
                <w:szCs w:val="24"/>
              </w:rPr>
              <w:t>»,  по</w:t>
            </w:r>
            <w:proofErr w:type="gramEnd"/>
            <w:r w:rsidRPr="00D93D3D">
              <w:rPr>
                <w:rFonts w:ascii="Times New Roman" w:eastAsia="Calibri" w:hAnsi="Times New Roman" w:cs="Times New Roman"/>
                <w:bCs/>
                <w:color w:val="000000"/>
                <w:sz w:val="24"/>
                <w:szCs w:val="24"/>
              </w:rPr>
              <w:t xml:space="preserve"> адресу: </w:t>
            </w:r>
            <w:hyperlink r:id="rId18"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19"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Calibri" w:hAnsi="Times New Roman" w:cs="Times New Roman"/>
                <w:color w:val="000000"/>
                <w:sz w:val="24"/>
                <w:szCs w:val="24"/>
              </w:rPr>
              <w:t xml:space="preserve"> (далее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bookmarkEnd w:id="1"/>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0"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142132"/>
      <w:r w:rsidRPr="00D93D3D">
        <w:rPr>
          <w:rFonts w:ascii="Times New Roman" w:eastAsia="MS Mincho" w:hAnsi="Times New Roman" w:cs="Times New Roman"/>
          <w:b/>
          <w:bCs/>
          <w:color w:val="17365D"/>
          <w:kern w:val="32"/>
          <w:sz w:val="28"/>
          <w:szCs w:val="24"/>
          <w:lang w:eastAsia="x-none"/>
        </w:rPr>
        <w:t>ДОКУМЕНТАЦИЯ О ЗАКУПКЕ</w:t>
      </w:r>
      <w:bookmarkEnd w:id="2"/>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705B3">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D93D3D">
          <w:rPr>
            <w:rFonts w:ascii="Times New Roman" w:eastAsia="Times New Roman" w:hAnsi="Times New Roman" w:cs="Times New Roman"/>
            <w:color w:val="0000FF"/>
            <w:sz w:val="24"/>
            <w:szCs w:val="24"/>
            <w:u w:val="single"/>
            <w:lang w:eastAsia="ru-RU"/>
          </w:rPr>
          <w:t>карта»</w:t>
        </w:r>
      </w:hyperlink>
      <w:r w:rsidRPr="00D93D3D">
        <w:rPr>
          <w:rFonts w:ascii="Times New Roman" w:eastAsia="Times New Roman" w:hAnsi="Times New Roman" w:cs="Times New Roman"/>
          <w:sz w:val="24"/>
          <w:szCs w:val="24"/>
          <w:lang w:eastAsia="ru-RU"/>
        </w:rPr>
        <w:t xml:space="preserve">  Документации</w:t>
      </w:r>
      <w:proofErr w:type="gramEnd"/>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705B3">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D93D3D">
          <w:rPr>
            <w:rFonts w:ascii="Times New Roman" w:eastAsia="Times New Roman" w:hAnsi="Times New Roman" w:cs="Times New Roman"/>
            <w:color w:val="0000FF"/>
            <w:sz w:val="24"/>
            <w:szCs w:val="24"/>
            <w:u w:val="single"/>
            <w:lang w:eastAsia="ru-RU"/>
          </w:rPr>
          <w:t>карта»</w:t>
        </w:r>
      </w:hyperlink>
      <w:r w:rsidRPr="00D93D3D">
        <w:rPr>
          <w:rFonts w:ascii="Times New Roman" w:eastAsia="Times New Roman" w:hAnsi="Times New Roman" w:cs="Times New Roman"/>
          <w:sz w:val="24"/>
          <w:szCs w:val="24"/>
          <w:lang w:eastAsia="ru-RU"/>
        </w:rPr>
        <w:t xml:space="preserve">  Документации</w:t>
      </w:r>
      <w:proofErr w:type="gramEnd"/>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2"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3"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порядке, предусмотренном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705B3">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7705B3" w:rsidP="00D93D3D">
      <w:pPr>
        <w:spacing w:after="0" w:line="240" w:lineRule="auto"/>
        <w:ind w:firstLine="567"/>
        <w:jc w:val="both"/>
        <w:rPr>
          <w:rFonts w:ascii="Times New Roman" w:eastAsia="Times New Roman" w:hAnsi="Times New Roman" w:cs="Times New Roman"/>
          <w:sz w:val="24"/>
          <w:szCs w:val="24"/>
          <w:lang w:eastAsia="ru-RU"/>
        </w:rPr>
      </w:pPr>
      <w:hyperlink r:id="rId26"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7"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142134"/>
      <w:bookmarkEnd w:id="4"/>
      <w:bookmarkEnd w:id="5"/>
      <w:r w:rsidRPr="00D93D3D">
        <w:rPr>
          <w:rFonts w:ascii="Times New Roman" w:eastAsia="MS Mincho" w:hAnsi="Times New Roman" w:cs="Times New Roman"/>
          <w:b/>
          <w:bCs/>
          <w:color w:val="17365D"/>
          <w:kern w:val="32"/>
          <w:sz w:val="28"/>
          <w:szCs w:val="24"/>
          <w:lang w:val="x-none" w:eastAsia="x-none"/>
        </w:rPr>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6"/>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142135"/>
      <w:bookmarkEnd w:id="7"/>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27626E"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ФИО Фаррахова Эльвера Римовна</w:t>
            </w: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тел. + 7 (347) 221-55-40, </w:t>
            </w:r>
            <w:r w:rsidRPr="00D93D3D">
              <w:rPr>
                <w:rFonts w:ascii="Times New Roman" w:eastAsia="Calibri" w:hAnsi="Times New Roman" w:cs="Times New Roman"/>
                <w:bCs/>
                <w:color w:val="000000"/>
                <w:sz w:val="24"/>
                <w:szCs w:val="24"/>
                <w:lang w:val="en-US"/>
              </w:rPr>
              <w:t>e</w:t>
            </w:r>
            <w:r w:rsidRPr="00D93D3D">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D93D3D">
              <w:rPr>
                <w:rFonts w:ascii="Times New Roman" w:eastAsia="Calibri" w:hAnsi="Times New Roman" w:cs="Times New Roman"/>
                <w:bCs/>
                <w:color w:val="000000"/>
                <w:sz w:val="24"/>
                <w:szCs w:val="24"/>
              </w:rPr>
              <w:t>:</w:t>
            </w:r>
            <w:r w:rsidRPr="00D93D3D">
              <w:rPr>
                <w:rFonts w:ascii="Times New Roman" w:eastAsia="Times New Roman" w:hAnsi="Times New Roman" w:cs="Times New Roman"/>
                <w:color w:val="777777"/>
                <w:sz w:val="24"/>
                <w:szCs w:val="24"/>
                <w:lang w:eastAsia="ru-RU"/>
              </w:rPr>
              <w:t xml:space="preserve"> </w:t>
            </w:r>
            <w:hyperlink r:id="rId28" w:history="1">
              <w:r w:rsidRPr="00D93D3D">
                <w:rPr>
                  <w:rFonts w:ascii="Times New Roman" w:eastAsia="Calibri" w:hAnsi="Times New Roman" w:cs="Times New Roman"/>
                  <w:color w:val="0000FF"/>
                  <w:sz w:val="24"/>
                  <w:szCs w:val="24"/>
                  <w:u w:val="single"/>
                  <w:lang w:val="en-US"/>
                </w:rPr>
                <w:t>e</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farrahova</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bashtel</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ru</w:t>
              </w:r>
            </w:hyperlink>
          </w:p>
          <w:p w:rsid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2F3127" w:rsidRPr="00D93D3D" w:rsidRDefault="002F3127"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27626E" w:rsidRPr="0027626E" w:rsidRDefault="0027626E" w:rsidP="0027626E">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27626E">
              <w:rPr>
                <w:rFonts w:ascii="Times New Roman" w:eastAsia="Times New Roman" w:hAnsi="Times New Roman" w:cs="Times New Roman"/>
                <w:iCs/>
                <w:sz w:val="24"/>
                <w:szCs w:val="24"/>
                <w:lang w:eastAsia="ru-RU"/>
              </w:rPr>
              <w:t xml:space="preserve">ФИО </w:t>
            </w:r>
            <w:r w:rsidRPr="0027626E">
              <w:rPr>
                <w:rFonts w:ascii="Times New Roman" w:eastAsia="Calibri" w:hAnsi="Times New Roman" w:cs="Times New Roman"/>
                <w:iCs/>
                <w:color w:val="000000"/>
                <w:sz w:val="24"/>
                <w:szCs w:val="24"/>
                <w:lang w:eastAsia="ru-RU"/>
              </w:rPr>
              <w:t>Титлин Лев Сергеевич</w:t>
            </w:r>
          </w:p>
          <w:p w:rsidR="00D93D3D" w:rsidRPr="00E3121E" w:rsidRDefault="0027626E" w:rsidP="00626E49">
            <w:pPr>
              <w:autoSpaceDE w:val="0"/>
              <w:autoSpaceDN w:val="0"/>
              <w:adjustRightInd w:val="0"/>
              <w:spacing w:after="0" w:line="240" w:lineRule="auto"/>
              <w:rPr>
                <w:rFonts w:ascii="Times New Roman" w:hAnsi="Times New Roman" w:cs="Times New Roman"/>
                <w:sz w:val="24"/>
                <w:szCs w:val="24"/>
              </w:rPr>
            </w:pPr>
            <w:r w:rsidRPr="0027626E">
              <w:rPr>
                <w:rFonts w:ascii="Times New Roman" w:eastAsia="Calibri" w:hAnsi="Times New Roman" w:cs="Times New Roman"/>
                <w:bCs/>
                <w:color w:val="000000"/>
                <w:sz w:val="24"/>
                <w:szCs w:val="24"/>
              </w:rPr>
              <w:t>тел</w:t>
            </w:r>
            <w:r w:rsidRPr="00E3121E">
              <w:rPr>
                <w:rFonts w:ascii="Times New Roman" w:eastAsia="Calibri" w:hAnsi="Times New Roman" w:cs="Times New Roman"/>
                <w:bCs/>
                <w:color w:val="000000"/>
                <w:sz w:val="24"/>
                <w:szCs w:val="24"/>
              </w:rPr>
              <w:t xml:space="preserve">. + 7 (347) 221-54-71, </w:t>
            </w:r>
            <w:r w:rsidRPr="0027626E">
              <w:rPr>
                <w:rFonts w:ascii="Times New Roman" w:eastAsia="Calibri" w:hAnsi="Times New Roman" w:cs="Times New Roman"/>
                <w:bCs/>
                <w:color w:val="000000"/>
                <w:sz w:val="24"/>
                <w:szCs w:val="24"/>
                <w:lang w:val="en-US"/>
              </w:rPr>
              <w:t>e</w:t>
            </w:r>
            <w:r w:rsidRPr="00E3121E">
              <w:rPr>
                <w:rFonts w:ascii="Times New Roman" w:eastAsia="Calibri" w:hAnsi="Times New Roman" w:cs="Times New Roman"/>
                <w:bCs/>
                <w:color w:val="000000"/>
                <w:sz w:val="24"/>
                <w:szCs w:val="24"/>
              </w:rPr>
              <w:t>-</w:t>
            </w:r>
            <w:r w:rsidRPr="0027626E">
              <w:rPr>
                <w:rFonts w:ascii="Times New Roman" w:eastAsia="Calibri" w:hAnsi="Times New Roman" w:cs="Times New Roman"/>
                <w:bCs/>
                <w:color w:val="000000"/>
                <w:sz w:val="24"/>
                <w:szCs w:val="24"/>
                <w:lang w:val="en-US"/>
              </w:rPr>
              <w:t>mail</w:t>
            </w:r>
            <w:r w:rsidRPr="00E3121E">
              <w:rPr>
                <w:rFonts w:ascii="Times New Roman" w:eastAsia="Calibri" w:hAnsi="Times New Roman" w:cs="Times New Roman"/>
                <w:bCs/>
                <w:color w:val="000000"/>
                <w:sz w:val="24"/>
                <w:szCs w:val="24"/>
              </w:rPr>
              <w:t>:</w:t>
            </w:r>
            <w:r w:rsidRPr="00E3121E">
              <w:rPr>
                <w:rFonts w:ascii="Times New Roman" w:eastAsia="Times New Roman" w:hAnsi="Times New Roman" w:cs="Times New Roman"/>
                <w:color w:val="777777"/>
                <w:sz w:val="24"/>
                <w:szCs w:val="24"/>
                <w:lang w:eastAsia="ru-RU"/>
              </w:rPr>
              <w:t xml:space="preserve"> </w:t>
            </w:r>
            <w:hyperlink r:id="rId29" w:history="1">
              <w:r w:rsidRPr="0027626E">
                <w:rPr>
                  <w:rStyle w:val="a3"/>
                  <w:rFonts w:ascii="Times New Roman" w:hAnsi="Times New Roman" w:cs="Times New Roman"/>
                  <w:sz w:val="24"/>
                  <w:szCs w:val="24"/>
                  <w:lang w:val="en-US"/>
                </w:rPr>
                <w:t>Titlin</w:t>
              </w:r>
              <w:r w:rsidRPr="00E3121E">
                <w:rPr>
                  <w:rStyle w:val="a3"/>
                  <w:rFonts w:ascii="Times New Roman" w:hAnsi="Times New Roman" w:cs="Times New Roman"/>
                  <w:sz w:val="24"/>
                  <w:szCs w:val="24"/>
                </w:rPr>
                <w:t>@</w:t>
              </w:r>
              <w:r w:rsidRPr="0027626E">
                <w:rPr>
                  <w:rStyle w:val="a3"/>
                  <w:rFonts w:ascii="Times New Roman" w:hAnsi="Times New Roman" w:cs="Times New Roman"/>
                  <w:sz w:val="24"/>
                  <w:szCs w:val="24"/>
                  <w:lang w:val="en-US"/>
                </w:rPr>
                <w:t>bashtel</w:t>
              </w:r>
              <w:r w:rsidRPr="00E3121E">
                <w:rPr>
                  <w:rStyle w:val="a3"/>
                  <w:rFonts w:ascii="Times New Roman" w:hAnsi="Times New Roman" w:cs="Times New Roman"/>
                  <w:sz w:val="24"/>
                  <w:szCs w:val="24"/>
                </w:rPr>
                <w:t>.</w:t>
              </w:r>
              <w:r w:rsidRPr="0027626E">
                <w:rPr>
                  <w:rStyle w:val="a3"/>
                  <w:rFonts w:ascii="Times New Roman" w:hAnsi="Times New Roman" w:cs="Times New Roman"/>
                  <w:sz w:val="24"/>
                  <w:szCs w:val="24"/>
                  <w:lang w:val="en-US"/>
                </w:rPr>
                <w:t>ru</w:t>
              </w:r>
            </w:hyperlink>
            <w:r w:rsidRPr="00E3121E">
              <w:rPr>
                <w:rFonts w:ascii="Times New Roman" w:hAnsi="Times New Roman" w:cs="Times New Roman"/>
                <w:sz w:val="24"/>
                <w:szCs w:val="24"/>
              </w:rPr>
              <w:t xml:space="preserve"> </w:t>
            </w:r>
            <w:r w:rsidR="004927DB" w:rsidRPr="00E3121E">
              <w:t xml:space="preserve"> </w:t>
            </w:r>
            <w:r w:rsidR="004927DB" w:rsidRPr="00E3121E">
              <w:rPr>
                <w:rFonts w:ascii="Times New Roman" w:eastAsia="Calibri" w:hAnsi="Times New Roman" w:cs="Times New Roman"/>
                <w:color w:val="000000"/>
                <w:sz w:val="24"/>
                <w:szCs w:val="24"/>
              </w:rPr>
              <w:t xml:space="preserve"> </w:t>
            </w:r>
            <w:r w:rsidR="00D93D3D" w:rsidRPr="00E3121E">
              <w:rPr>
                <w:rFonts w:ascii="Times New Roman" w:eastAsia="Times New Roman" w:hAnsi="Times New Roman" w:cs="Times New Roman"/>
                <w:sz w:val="24"/>
                <w:szCs w:val="24"/>
                <w:lang w:eastAsia="ru-RU"/>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1" w:name="форма2"/>
            <w:bookmarkEnd w:id="10"/>
            <w:r w:rsidRPr="00D93D3D">
              <w:rPr>
                <w:rFonts w:ascii="Times New Roman" w:eastAsia="Times New Roman" w:hAnsi="Times New Roman" w:cs="Times New Roman"/>
                <w:bCs/>
                <w:sz w:val="24"/>
                <w:szCs w:val="24"/>
                <w:lang w:eastAsia="ru-RU"/>
              </w:rPr>
              <w:t xml:space="preserve">Особенности участия в закупке Субъектов МСП в соответствии с п. 8 ст. 3 Федерального закона от 18.07.2011 г.                   № 223-ФЗ                   </w:t>
            </w:r>
            <w:proofErr w:type="gramStart"/>
            <w:r w:rsidRPr="00D93D3D">
              <w:rPr>
                <w:rFonts w:ascii="Times New Roman" w:eastAsia="Times New Roman" w:hAnsi="Times New Roman" w:cs="Times New Roman"/>
                <w:bCs/>
                <w:sz w:val="24"/>
                <w:szCs w:val="24"/>
                <w:lang w:eastAsia="ru-RU"/>
              </w:rPr>
              <w:t xml:space="preserve">   «</w:t>
            </w:r>
            <w:proofErr w:type="gramEnd"/>
            <w:r w:rsidRPr="00D93D3D">
              <w:rPr>
                <w:rFonts w:ascii="Times New Roman" w:eastAsia="Times New Roman" w:hAnsi="Times New Roman" w:cs="Times New Roman"/>
                <w:bCs/>
                <w:sz w:val="24"/>
                <w:szCs w:val="24"/>
                <w:lang w:eastAsia="ru-RU"/>
              </w:rPr>
              <w:t>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4"/>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30"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color w:val="0000FF"/>
                <w:sz w:val="24"/>
                <w:szCs w:val="24"/>
                <w:u w:val="single"/>
                <w:lang w:eastAsia="ru-RU"/>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15A3B">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510796">
              <w:rPr>
                <w:rFonts w:ascii="Times New Roman" w:eastAsia="Times New Roman" w:hAnsi="Times New Roman" w:cs="Times New Roman"/>
                <w:sz w:val="24"/>
                <w:szCs w:val="24"/>
                <w:lang w:eastAsia="ru-RU"/>
              </w:rPr>
              <w:t>2</w:t>
            </w:r>
            <w:r w:rsidR="00815A3B">
              <w:rPr>
                <w:rFonts w:ascii="Times New Roman" w:eastAsia="Times New Roman" w:hAnsi="Times New Roman" w:cs="Times New Roman"/>
                <w:sz w:val="24"/>
                <w:szCs w:val="24"/>
                <w:lang w:eastAsia="ru-RU"/>
              </w:rPr>
              <w:t>3</w:t>
            </w:r>
            <w:r w:rsidRPr="00D93D3D">
              <w:rPr>
                <w:rFonts w:ascii="Times New Roman" w:eastAsia="Times New Roman" w:hAnsi="Times New Roman" w:cs="Times New Roman"/>
                <w:sz w:val="24"/>
                <w:szCs w:val="24"/>
                <w:lang w:eastAsia="ru-RU"/>
              </w:rPr>
              <w:t xml:space="preserve">» </w:t>
            </w:r>
            <w:r w:rsidR="00815A3B">
              <w:rPr>
                <w:rFonts w:ascii="Times New Roman" w:eastAsia="Times New Roman" w:hAnsi="Times New Roman" w:cs="Times New Roman"/>
                <w:sz w:val="24"/>
                <w:szCs w:val="24"/>
                <w:lang w:eastAsia="ru-RU"/>
              </w:rPr>
              <w:t xml:space="preserve">июня </w:t>
            </w:r>
            <w:r w:rsidRPr="00D93D3D">
              <w:rPr>
                <w:rFonts w:ascii="Times New Roman" w:eastAsia="Times New Roman" w:hAnsi="Times New Roman" w:cs="Times New Roman"/>
                <w:sz w:val="24"/>
                <w:szCs w:val="24"/>
                <w:lang w:eastAsia="ru-RU"/>
              </w:rPr>
              <w:t>2017 года</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Заявки подаются посредством ЭТП по адресу: </w:t>
            </w:r>
            <w:hyperlink r:id="rId31" w:history="1">
              <w:proofErr w:type="gramStart"/>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sz w:val="24"/>
                <w:szCs w:val="24"/>
                <w:lang w:eastAsia="ru-RU"/>
              </w:rPr>
              <w:t xml:space="preserve">,   </w:t>
            </w:r>
            <w:proofErr w:type="gramEnd"/>
            <w:r w:rsidRPr="00D93D3D">
              <w:rPr>
                <w:rFonts w:ascii="Times New Roman" w:eastAsia="Times New Roman" w:hAnsi="Times New Roman" w:cs="Times New Roman"/>
                <w:sz w:val="24"/>
                <w:szCs w:val="24"/>
                <w:lang w:eastAsia="ru-RU"/>
              </w:rPr>
              <w:t xml:space="preserve">                                 в соответствии с Регламентом работы ЭТП.</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Pr="00D93D3D">
              <w:rPr>
                <w:rFonts w:ascii="Times New Roman" w:eastAsia="Times New Roman" w:hAnsi="Times New Roman" w:cs="Times New Roman"/>
                <w:iCs/>
                <w:sz w:val="24"/>
                <w:szCs w:val="24"/>
                <w:lang w:eastAsia="ru-RU"/>
              </w:rPr>
              <w:t>«</w:t>
            </w:r>
            <w:r w:rsidR="00510796">
              <w:rPr>
                <w:rFonts w:ascii="Times New Roman" w:eastAsia="Times New Roman" w:hAnsi="Times New Roman" w:cs="Times New Roman"/>
                <w:iCs/>
                <w:sz w:val="24"/>
                <w:szCs w:val="24"/>
                <w:lang w:eastAsia="ru-RU"/>
              </w:rPr>
              <w:t>2</w:t>
            </w:r>
            <w:r w:rsidR="00815A3B">
              <w:rPr>
                <w:rFonts w:ascii="Times New Roman" w:eastAsia="Times New Roman" w:hAnsi="Times New Roman" w:cs="Times New Roman"/>
                <w:iCs/>
                <w:sz w:val="24"/>
                <w:szCs w:val="24"/>
                <w:lang w:eastAsia="ru-RU"/>
              </w:rPr>
              <w:t>3</w:t>
            </w:r>
            <w:r w:rsidRPr="00D93D3D">
              <w:rPr>
                <w:rFonts w:ascii="Times New Roman" w:eastAsia="Times New Roman" w:hAnsi="Times New Roman" w:cs="Times New Roman"/>
                <w:iCs/>
                <w:sz w:val="24"/>
                <w:szCs w:val="24"/>
                <w:lang w:eastAsia="ru-RU"/>
              </w:rPr>
              <w:t xml:space="preserve">» </w:t>
            </w:r>
            <w:r w:rsidR="00815A3B">
              <w:rPr>
                <w:rFonts w:ascii="Times New Roman" w:eastAsia="Times New Roman" w:hAnsi="Times New Roman" w:cs="Times New Roman"/>
                <w:sz w:val="24"/>
                <w:szCs w:val="24"/>
                <w:lang w:eastAsia="ru-RU"/>
              </w:rPr>
              <w:t>июня</w:t>
            </w:r>
            <w:r w:rsidRPr="00D93D3D">
              <w:rPr>
                <w:rFonts w:ascii="Times New Roman" w:eastAsia="Times New Roman" w:hAnsi="Times New Roman" w:cs="Times New Roman"/>
                <w:sz w:val="24"/>
                <w:szCs w:val="24"/>
                <w:lang w:eastAsia="ru-RU"/>
              </w:rPr>
              <w:t xml:space="preserve"> 2017 </w:t>
            </w:r>
            <w:r w:rsidRPr="00D93D3D">
              <w:rPr>
                <w:rFonts w:ascii="Times New Roman" w:eastAsia="Times New Roman" w:hAnsi="Times New Roman" w:cs="Times New Roman"/>
                <w:iCs/>
                <w:sz w:val="24"/>
                <w:szCs w:val="24"/>
                <w:lang w:eastAsia="ru-RU"/>
              </w:rPr>
              <w:t>года 16:00 часов (время московское)</w:t>
            </w:r>
            <w:r w:rsidRPr="00D93D3D">
              <w:rPr>
                <w:rFonts w:ascii="Times New Roman" w:eastAsia="Times New Roman" w:hAnsi="Times New Roman" w:cs="Times New Roman"/>
                <w:sz w:val="24"/>
                <w:szCs w:val="24"/>
                <w:lang w:eastAsia="ru-RU"/>
              </w:rPr>
              <w:t xml:space="preserve"> </w:t>
            </w:r>
            <w:proofErr w:type="gramStart"/>
            <w:r w:rsidRPr="00D93D3D">
              <w:rPr>
                <w:rFonts w:ascii="Times New Roman" w:eastAsia="Times New Roman" w:hAnsi="Times New Roman" w:cs="Times New Roman"/>
                <w:sz w:val="24"/>
                <w:szCs w:val="24"/>
                <w:lang w:eastAsia="ru-RU"/>
              </w:rPr>
              <w:t>Если  в</w:t>
            </w:r>
            <w:proofErr w:type="gramEnd"/>
            <w:r w:rsidRPr="00D93D3D">
              <w:rPr>
                <w:rFonts w:ascii="Times New Roman" w:eastAsia="Times New Roman" w:hAnsi="Times New Roman" w:cs="Times New Roman"/>
                <w:sz w:val="24"/>
                <w:szCs w:val="24"/>
                <w:lang w:eastAsia="ru-RU"/>
              </w:rPr>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D93D3D" w:rsidP="00815A3B">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roofErr w:type="gramStart"/>
            <w:r w:rsidR="00815A3B">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t xml:space="preserve">»  </w:t>
            </w:r>
            <w:r w:rsidR="00815A3B">
              <w:rPr>
                <w:rFonts w:ascii="Times New Roman" w:eastAsia="Times New Roman" w:hAnsi="Times New Roman" w:cs="Times New Roman"/>
                <w:sz w:val="24"/>
                <w:szCs w:val="24"/>
                <w:lang w:eastAsia="ru-RU"/>
              </w:rPr>
              <w:t>июля</w:t>
            </w:r>
            <w:proofErr w:type="gramEnd"/>
            <w:r w:rsidRPr="00D93D3D">
              <w:rPr>
                <w:rFonts w:ascii="Times New Roman" w:eastAsia="Times New Roman" w:hAnsi="Times New Roman" w:cs="Times New Roman"/>
                <w:sz w:val="24"/>
                <w:szCs w:val="24"/>
                <w:lang w:eastAsia="ru-RU"/>
              </w:rPr>
              <w:t xml:space="preserve"> 2017 года</w:t>
            </w:r>
            <w:r w:rsidRPr="00D93D3D">
              <w:rPr>
                <w:rFonts w:ascii="Times New Roman" w:eastAsia="Times New Roman" w:hAnsi="Times New Roman" w:cs="Times New Roman"/>
                <w:iCs/>
                <w:sz w:val="24"/>
                <w:szCs w:val="24"/>
                <w:lang w:eastAsia="ru-RU"/>
              </w:rPr>
              <w:t xml:space="preserve"> </w:t>
            </w:r>
            <w:r w:rsidR="00346359">
              <w:rPr>
                <w:rFonts w:ascii="Times New Roman" w:eastAsia="Times New Roman" w:hAnsi="Times New Roman" w:cs="Times New Roman"/>
                <w:sz w:val="24"/>
                <w:szCs w:val="24"/>
                <w:lang w:eastAsia="ru-RU"/>
              </w:rPr>
              <w:t>1</w:t>
            </w:r>
            <w:r w:rsidR="00815A3B">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t>:</w:t>
            </w:r>
            <w:r w:rsidR="00DC5994">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t>0 часов (время московское)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510796">
              <w:rPr>
                <w:rFonts w:ascii="Times New Roman" w:eastAsia="Times New Roman" w:hAnsi="Times New Roman" w:cs="Times New Roman"/>
                <w:sz w:val="24"/>
                <w:szCs w:val="24"/>
                <w:lang w:eastAsia="ru-RU"/>
              </w:rPr>
              <w:t>1</w:t>
            </w:r>
            <w:r w:rsidR="00815A3B">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t xml:space="preserve">» </w:t>
            </w:r>
            <w:r w:rsidR="004B7AE9">
              <w:rPr>
                <w:rFonts w:ascii="Times New Roman" w:eastAsia="Times New Roman" w:hAnsi="Times New Roman" w:cs="Times New Roman"/>
                <w:sz w:val="24"/>
                <w:szCs w:val="24"/>
                <w:lang w:eastAsia="ru-RU"/>
              </w:rPr>
              <w:t>июля</w:t>
            </w:r>
            <w:r w:rsidRPr="00D93D3D">
              <w:rPr>
                <w:rFonts w:ascii="Times New Roman" w:eastAsia="Times New Roman" w:hAnsi="Times New Roman" w:cs="Times New Roman"/>
                <w:sz w:val="24"/>
                <w:szCs w:val="24"/>
                <w:lang w:eastAsia="ru-RU"/>
              </w:rPr>
              <w:t xml:space="preserve"> 2017 года</w:t>
            </w:r>
            <w:r w:rsidRPr="00D93D3D">
              <w:rPr>
                <w:rFonts w:ascii="Times New Roman" w:eastAsia="Times New Roman" w:hAnsi="Times New Roman" w:cs="Times New Roman"/>
                <w:iCs/>
                <w:sz w:val="24"/>
                <w:szCs w:val="24"/>
                <w:lang w:eastAsia="ru-RU"/>
              </w:rPr>
              <w:t xml:space="preserve"> </w:t>
            </w:r>
            <w:r w:rsidR="00346359">
              <w:rPr>
                <w:rFonts w:ascii="Times New Roman" w:eastAsia="Times New Roman" w:hAnsi="Times New Roman" w:cs="Times New Roman"/>
                <w:sz w:val="24"/>
                <w:szCs w:val="24"/>
                <w:lang w:eastAsia="ru-RU"/>
              </w:rPr>
              <w:t>1</w:t>
            </w:r>
            <w:r w:rsidR="00815A3B">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t xml:space="preserve">:00 </w:t>
            </w:r>
            <w:proofErr w:type="gramStart"/>
            <w:r w:rsidRPr="00D93D3D">
              <w:rPr>
                <w:rFonts w:ascii="Times New Roman" w:eastAsia="Times New Roman" w:hAnsi="Times New Roman" w:cs="Times New Roman"/>
                <w:sz w:val="24"/>
                <w:szCs w:val="24"/>
                <w:lang w:eastAsia="ru-RU"/>
              </w:rPr>
              <w:t>часов  (</w:t>
            </w:r>
            <w:proofErr w:type="gramEnd"/>
            <w:r w:rsidRPr="00D93D3D">
              <w:rPr>
                <w:rFonts w:ascii="Times New Roman" w:eastAsia="Times New Roman" w:hAnsi="Times New Roman" w:cs="Times New Roman"/>
                <w:sz w:val="24"/>
                <w:szCs w:val="24"/>
                <w:lang w:eastAsia="ru-RU"/>
              </w:rPr>
              <w:t xml:space="preserve">время московское) </w:t>
            </w:r>
          </w:p>
          <w:p w:rsidR="00D93D3D" w:rsidRPr="00D93D3D" w:rsidRDefault="00D93D3D" w:rsidP="00D93D3D">
            <w:pPr>
              <w:spacing w:after="0" w:line="240" w:lineRule="auto"/>
              <w:rPr>
                <w:rFonts w:ascii="Times New Roman" w:eastAsia="Times New Roman" w:hAnsi="Times New Roman" w:cs="Times New Roman"/>
                <w:sz w:val="24"/>
                <w:szCs w:val="24"/>
                <w:highlight w:val="lightGray"/>
                <w:lang w:eastAsia="ru-RU"/>
              </w:rPr>
            </w:pPr>
            <w:r w:rsidRPr="00D93D3D">
              <w:rPr>
                <w:rFonts w:ascii="Times New Roman" w:eastAsia="Times New Roman" w:hAnsi="Times New Roman" w:cs="Times New Roman"/>
                <w:sz w:val="24"/>
                <w:szCs w:val="24"/>
                <w:lang w:eastAsia="ru-RU"/>
              </w:rPr>
              <w:t>Место открытия доступа к поданным Заявкам – ЭТП.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sidR="004B7AE9">
              <w:rPr>
                <w:rFonts w:ascii="Times New Roman" w:eastAsia="Times New Roman" w:hAnsi="Times New Roman" w:cs="Times New Roman"/>
                <w:sz w:val="24"/>
                <w:szCs w:val="24"/>
                <w:lang w:eastAsia="ru-RU"/>
              </w:rPr>
              <w:t>2</w:t>
            </w:r>
            <w:r w:rsidR="00B75FDA">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t xml:space="preserve">» </w:t>
            </w:r>
            <w:r w:rsidR="004B7AE9">
              <w:rPr>
                <w:rFonts w:ascii="Times New Roman" w:eastAsia="Times New Roman" w:hAnsi="Times New Roman" w:cs="Times New Roman"/>
                <w:sz w:val="24"/>
                <w:szCs w:val="24"/>
                <w:lang w:eastAsia="ru-RU"/>
              </w:rPr>
              <w:t>июля</w:t>
            </w:r>
            <w:r w:rsidRPr="00D93D3D">
              <w:rPr>
                <w:rFonts w:ascii="Times New Roman" w:eastAsia="Times New Roman" w:hAnsi="Times New Roman" w:cs="Times New Roman"/>
                <w:sz w:val="24"/>
                <w:szCs w:val="24"/>
                <w:lang w:eastAsia="ru-RU"/>
              </w:rPr>
              <w:t xml:space="preserve"> 2017 года в 14 часов 00 минут по местному времени</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w:t>
            </w:r>
            <w:r w:rsidR="004B7AE9">
              <w:rPr>
                <w:rFonts w:ascii="Times New Roman" w:eastAsia="Times New Roman" w:hAnsi="Times New Roman" w:cs="Times New Roman"/>
                <w:sz w:val="24"/>
                <w:szCs w:val="24"/>
                <w:lang w:eastAsia="ru-RU"/>
              </w:rPr>
              <w:t>2</w:t>
            </w:r>
            <w:r w:rsidR="00B75FDA">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t xml:space="preserve">» </w:t>
            </w:r>
            <w:r w:rsidR="004B7AE9">
              <w:rPr>
                <w:rFonts w:ascii="Times New Roman" w:eastAsia="Times New Roman" w:hAnsi="Times New Roman" w:cs="Times New Roman"/>
                <w:sz w:val="24"/>
                <w:szCs w:val="24"/>
                <w:lang w:eastAsia="ru-RU"/>
              </w:rPr>
              <w:t>июля</w:t>
            </w:r>
            <w:r w:rsidRPr="00D93D3D">
              <w:rPr>
                <w:rFonts w:ascii="Times New Roman" w:eastAsia="Times New Roman" w:hAnsi="Times New Roman" w:cs="Times New Roman"/>
                <w:sz w:val="24"/>
                <w:szCs w:val="24"/>
                <w:lang w:eastAsia="ru-RU"/>
              </w:rPr>
              <w:t xml:space="preserve"> 2017 года в 16 часов 00 минут по местному времени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4B7AE9">
              <w:rPr>
                <w:rFonts w:ascii="Times New Roman" w:eastAsia="Times New Roman" w:hAnsi="Times New Roman" w:cs="Times New Roman"/>
                <w:sz w:val="24"/>
                <w:szCs w:val="24"/>
                <w:lang w:eastAsia="ru-RU"/>
              </w:rPr>
              <w:t>27</w:t>
            </w:r>
            <w:r w:rsidRPr="00D93D3D">
              <w:rPr>
                <w:rFonts w:ascii="Times New Roman" w:eastAsia="Times New Roman" w:hAnsi="Times New Roman" w:cs="Times New Roman"/>
                <w:sz w:val="24"/>
                <w:szCs w:val="24"/>
                <w:lang w:eastAsia="ru-RU"/>
              </w:rPr>
              <w:t xml:space="preserve">» </w:t>
            </w:r>
            <w:r w:rsidR="00510796">
              <w:rPr>
                <w:rFonts w:ascii="Times New Roman" w:eastAsia="Times New Roman" w:hAnsi="Times New Roman" w:cs="Times New Roman"/>
                <w:sz w:val="24"/>
                <w:szCs w:val="24"/>
                <w:lang w:eastAsia="ru-RU"/>
              </w:rPr>
              <w:t>ию</w:t>
            </w:r>
            <w:r w:rsidR="004B7AE9">
              <w:rPr>
                <w:rFonts w:ascii="Times New Roman" w:eastAsia="Times New Roman" w:hAnsi="Times New Roman" w:cs="Times New Roman"/>
                <w:sz w:val="24"/>
                <w:szCs w:val="24"/>
                <w:lang w:eastAsia="ru-RU"/>
              </w:rPr>
              <w:t>л</w:t>
            </w:r>
            <w:r w:rsidR="00510796">
              <w:rPr>
                <w:rFonts w:ascii="Times New Roman" w:eastAsia="Times New Roman" w:hAnsi="Times New Roman" w:cs="Times New Roman"/>
                <w:sz w:val="24"/>
                <w:szCs w:val="24"/>
                <w:lang w:eastAsia="ru-RU"/>
              </w:rPr>
              <w:t>я</w:t>
            </w:r>
            <w:r w:rsidRPr="00D93D3D">
              <w:rPr>
                <w:rFonts w:ascii="Times New Roman" w:eastAsia="Times New Roman" w:hAnsi="Times New Roman" w:cs="Times New Roman"/>
                <w:sz w:val="24"/>
                <w:szCs w:val="24"/>
                <w:lang w:eastAsia="ru-RU"/>
              </w:rPr>
              <w:t xml:space="preserve"> 2017 года </w:t>
            </w:r>
          </w:p>
          <w:p w:rsidR="00D93D3D" w:rsidRPr="00D93D3D" w:rsidRDefault="00D93D3D" w:rsidP="00D93D3D">
            <w:pPr>
              <w:spacing w:after="0" w:line="240" w:lineRule="auto"/>
              <w:jc w:val="both"/>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w:t>
            </w:r>
            <w:r w:rsidRPr="00D93D3D">
              <w:rPr>
                <w:rFonts w:ascii="Times New Roman" w:eastAsia="Times New Roman" w:hAnsi="Times New Roman" w:cs="Times New Roman"/>
                <w:bCs/>
                <w:sz w:val="24"/>
                <w:szCs w:val="24"/>
                <w:lang w:eastAsia="ru-RU"/>
              </w:rPr>
              <w:t xml:space="preserve"> 4500</w:t>
            </w:r>
            <w:r w:rsidR="005775F4">
              <w:rPr>
                <w:rFonts w:ascii="Times New Roman" w:eastAsia="Times New Roman" w:hAnsi="Times New Roman" w:cs="Times New Roman"/>
                <w:bCs/>
                <w:sz w:val="24"/>
                <w:szCs w:val="24"/>
                <w:lang w:eastAsia="ru-RU"/>
              </w:rPr>
              <w:t>77</w:t>
            </w:r>
            <w:r w:rsidRPr="00D93D3D">
              <w:rPr>
                <w:rFonts w:ascii="Times New Roman" w:eastAsia="Times New Roman" w:hAnsi="Times New Roman" w:cs="Times New Roman"/>
                <w:bCs/>
                <w:sz w:val="24"/>
                <w:szCs w:val="24"/>
                <w:lang w:eastAsia="ru-RU"/>
              </w:rPr>
              <w:t xml:space="preserve">, Республика Башкортостан, г. Уфа, ул. Ленина, д. </w:t>
            </w:r>
            <w:r w:rsidR="005775F4">
              <w:rPr>
                <w:rFonts w:ascii="Times New Roman" w:eastAsia="Times New Roman" w:hAnsi="Times New Roman" w:cs="Times New Roman"/>
                <w:bCs/>
                <w:sz w:val="24"/>
                <w:szCs w:val="24"/>
                <w:lang w:eastAsia="ru-RU"/>
              </w:rPr>
              <w:t>30</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17"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w:t>
            </w:r>
            <w:r w:rsidR="00510796">
              <w:rPr>
                <w:rFonts w:ascii="Times New Roman" w:eastAsia="Times New Roman" w:hAnsi="Times New Roman" w:cs="Times New Roman"/>
                <w:b/>
                <w:sz w:val="24"/>
                <w:szCs w:val="24"/>
                <w:lang w:eastAsia="ru-RU"/>
              </w:rPr>
              <w:t>2</w:t>
            </w:r>
            <w:r w:rsidR="004B7AE9">
              <w:rPr>
                <w:rFonts w:ascii="Times New Roman" w:eastAsia="Times New Roman" w:hAnsi="Times New Roman" w:cs="Times New Roman"/>
                <w:b/>
                <w:sz w:val="24"/>
                <w:szCs w:val="24"/>
                <w:lang w:eastAsia="ru-RU"/>
              </w:rPr>
              <w:t>3</w:t>
            </w:r>
            <w:r w:rsidRPr="00D93D3D">
              <w:rPr>
                <w:rFonts w:ascii="Times New Roman" w:eastAsia="Times New Roman" w:hAnsi="Times New Roman" w:cs="Times New Roman"/>
                <w:b/>
                <w:sz w:val="24"/>
                <w:szCs w:val="24"/>
                <w:lang w:eastAsia="ru-RU"/>
              </w:rPr>
              <w:t xml:space="preserve">» </w:t>
            </w:r>
            <w:r w:rsidR="004B7AE9">
              <w:rPr>
                <w:rFonts w:ascii="Times New Roman" w:eastAsia="Times New Roman" w:hAnsi="Times New Roman" w:cs="Times New Roman"/>
                <w:b/>
                <w:sz w:val="24"/>
                <w:szCs w:val="24"/>
                <w:lang w:eastAsia="ru-RU"/>
              </w:rPr>
              <w:t>июня</w:t>
            </w:r>
            <w:r w:rsidRPr="00D93D3D">
              <w:rPr>
                <w:rFonts w:ascii="Times New Roman" w:eastAsia="Times New Roman" w:hAnsi="Times New Roman" w:cs="Times New Roman"/>
                <w:b/>
                <w:sz w:val="24"/>
                <w:szCs w:val="24"/>
                <w:lang w:eastAsia="ru-RU"/>
              </w:rPr>
              <w:t xml:space="preserve"> 2017 года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b/>
                <w:sz w:val="24"/>
                <w:szCs w:val="24"/>
                <w:lang w:eastAsia="ru-RU"/>
              </w:rPr>
              <w:t xml:space="preserve">Дата окончания срока предоставления Претендентам разъяснений положений Документации о </w:t>
            </w:r>
            <w:proofErr w:type="gramStart"/>
            <w:r w:rsidRPr="00D93D3D">
              <w:rPr>
                <w:rFonts w:ascii="Times New Roman" w:eastAsia="Times New Roman" w:hAnsi="Times New Roman" w:cs="Times New Roman"/>
                <w:b/>
                <w:sz w:val="24"/>
                <w:szCs w:val="24"/>
                <w:lang w:eastAsia="ru-RU"/>
              </w:rPr>
              <w:t xml:space="preserve">закупке:   </w:t>
            </w:r>
            <w:proofErr w:type="gramEnd"/>
            <w:r w:rsidRPr="00D93D3D">
              <w:rPr>
                <w:rFonts w:ascii="Times New Roman" w:eastAsia="Times New Roman" w:hAnsi="Times New Roman" w:cs="Times New Roman"/>
                <w:b/>
                <w:sz w:val="24"/>
                <w:szCs w:val="24"/>
                <w:lang w:eastAsia="ru-RU"/>
              </w:rPr>
              <w:t xml:space="preserve">                                  </w:t>
            </w:r>
            <w:r w:rsidR="00C545A7" w:rsidRPr="00BA63A8">
              <w:rPr>
                <w:rFonts w:ascii="Times New Roman" w:eastAsia="Times New Roman" w:hAnsi="Times New Roman" w:cs="Times New Roman"/>
                <w:b/>
                <w:sz w:val="24"/>
                <w:szCs w:val="24"/>
                <w:lang w:eastAsia="ru-RU"/>
              </w:rPr>
              <w:t>«</w:t>
            </w:r>
            <w:r w:rsidR="00510796">
              <w:rPr>
                <w:rFonts w:ascii="Times New Roman" w:eastAsia="Times New Roman" w:hAnsi="Times New Roman" w:cs="Times New Roman"/>
                <w:b/>
                <w:sz w:val="24"/>
                <w:szCs w:val="24"/>
                <w:lang w:eastAsia="ru-RU"/>
              </w:rPr>
              <w:t>1</w:t>
            </w:r>
            <w:r w:rsidR="004B7AE9">
              <w:rPr>
                <w:rFonts w:ascii="Times New Roman" w:eastAsia="Times New Roman" w:hAnsi="Times New Roman" w:cs="Times New Roman"/>
                <w:b/>
                <w:sz w:val="24"/>
                <w:szCs w:val="24"/>
                <w:lang w:eastAsia="ru-RU"/>
              </w:rPr>
              <w:t>1</w:t>
            </w:r>
            <w:r w:rsidRPr="00BA63A8">
              <w:rPr>
                <w:rFonts w:ascii="Times New Roman" w:eastAsia="Times New Roman" w:hAnsi="Times New Roman" w:cs="Times New Roman"/>
                <w:b/>
                <w:sz w:val="24"/>
                <w:szCs w:val="24"/>
                <w:lang w:eastAsia="ru-RU"/>
              </w:rPr>
              <w:t>»</w:t>
            </w:r>
            <w:r w:rsidRPr="00D93D3D">
              <w:rPr>
                <w:rFonts w:ascii="Times New Roman" w:eastAsia="Times New Roman" w:hAnsi="Times New Roman" w:cs="Times New Roman"/>
                <w:b/>
                <w:sz w:val="24"/>
                <w:szCs w:val="24"/>
                <w:lang w:eastAsia="ru-RU"/>
              </w:rPr>
              <w:t xml:space="preserve"> </w:t>
            </w:r>
            <w:r w:rsidR="004B7AE9">
              <w:rPr>
                <w:rFonts w:ascii="Times New Roman" w:eastAsia="Times New Roman" w:hAnsi="Times New Roman" w:cs="Times New Roman"/>
                <w:b/>
                <w:sz w:val="24"/>
                <w:szCs w:val="24"/>
                <w:lang w:eastAsia="ru-RU"/>
              </w:rPr>
              <w:t>июля</w:t>
            </w:r>
            <w:r w:rsidRPr="00D93D3D">
              <w:rPr>
                <w:rFonts w:ascii="Times New Roman" w:eastAsia="Times New Roman" w:hAnsi="Times New Roman" w:cs="Times New Roman"/>
                <w:b/>
                <w:sz w:val="24"/>
                <w:szCs w:val="24"/>
                <w:lang w:eastAsia="ru-RU"/>
              </w:rPr>
              <w:t xml:space="preserve"> 2017 года </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93D3D">
                <w:rPr>
                  <w:rFonts w:ascii="Times New Roman" w:eastAsia="Times New Roman" w:hAnsi="Times New Roman" w:cs="Times New Roman"/>
                  <w:color w:val="0000FF"/>
                  <w:sz w:val="24"/>
                  <w:szCs w:val="24"/>
                  <w:u w:val="single"/>
                  <w:lang w:eastAsia="ru-RU"/>
                </w:rPr>
                <w:t>форме 4</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C535B2" w:rsidRPr="006959AE" w:rsidRDefault="00C535B2" w:rsidP="00C535B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 xml:space="preserve">Право </w:t>
            </w:r>
            <w:r w:rsidRPr="006959AE">
              <w:rPr>
                <w:rFonts w:ascii="Times New Roman" w:eastAsia="Calibri" w:hAnsi="Times New Roman" w:cs="Times New Roman"/>
                <w:iCs/>
                <w:color w:val="000000"/>
                <w:sz w:val="24"/>
                <w:szCs w:val="24"/>
              </w:rPr>
              <w:t xml:space="preserve">на заключение договора </w:t>
            </w:r>
            <w:r w:rsidRPr="006959AE">
              <w:rPr>
                <w:rFonts w:ascii="Times New Roman" w:eastAsia="Times New Roman" w:hAnsi="Times New Roman" w:cs="Times New Roman"/>
                <w:sz w:val="24"/>
                <w:szCs w:val="24"/>
                <w:lang w:eastAsia="ru-RU"/>
              </w:rPr>
              <w:t xml:space="preserve">на </w:t>
            </w:r>
            <w:r w:rsidR="0027626E" w:rsidRPr="006959AE">
              <w:rPr>
                <w:rFonts w:ascii="Times New Roman" w:eastAsia="Times New Roman" w:hAnsi="Times New Roman" w:cs="Times New Roman"/>
                <w:sz w:val="24"/>
                <w:szCs w:val="24"/>
                <w:lang w:eastAsia="ru-RU"/>
              </w:rPr>
              <w:t>техническую поддержку программного обеспечения Cisco комплекса Cisco UCCE - CALL центр</w:t>
            </w:r>
            <w:r w:rsidRPr="006959AE">
              <w:rPr>
                <w:rFonts w:ascii="Times New Roman" w:eastAsia="Calibri" w:hAnsi="Times New Roman" w:cs="Times New Roman"/>
                <w:color w:val="000000"/>
                <w:sz w:val="24"/>
                <w:szCs w:val="24"/>
              </w:rPr>
              <w:t>.</w:t>
            </w:r>
          </w:p>
          <w:p w:rsidR="00C535B2" w:rsidRPr="006959AE" w:rsidRDefault="00C535B2" w:rsidP="00C535B2">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D93D3D" w:rsidRPr="00D93D3D" w:rsidRDefault="006959AE" w:rsidP="0096112E">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6959AE">
              <w:rPr>
                <w:rFonts w:ascii="Times New Roman" w:eastAsia="Calibri" w:hAnsi="Times New Roman" w:cs="Times New Roman"/>
                <w:sz w:val="24"/>
                <w:szCs w:val="24"/>
              </w:rPr>
              <w:t>Состав и объем оказываемых услуг определяется условиями Договора (</w:t>
            </w:r>
            <w:hyperlink w:anchor="_РАЗДЕЛ_V._Проект" w:history="1">
              <w:r w:rsidRPr="006959AE">
                <w:rPr>
                  <w:rStyle w:val="a3"/>
                  <w:rFonts w:ascii="Times New Roman" w:hAnsi="Times New Roman" w:cs="Times New Roman"/>
                  <w:iCs/>
                  <w:sz w:val="24"/>
                  <w:szCs w:val="24"/>
                </w:rPr>
                <w:t xml:space="preserve">в разделе </w:t>
              </w:r>
              <w:r w:rsidRPr="006959AE">
                <w:rPr>
                  <w:rStyle w:val="a3"/>
                  <w:rFonts w:ascii="Times New Roman" w:hAnsi="Times New Roman" w:cs="Times New Roman"/>
                  <w:iCs/>
                  <w:sz w:val="24"/>
                  <w:szCs w:val="24"/>
                  <w:lang w:val="en-US"/>
                </w:rPr>
                <w:t>V</w:t>
              </w:r>
              <w:r w:rsidRPr="006959AE">
                <w:rPr>
                  <w:rStyle w:val="a3"/>
                  <w:rFonts w:ascii="Times New Roman" w:hAnsi="Times New Roman" w:cs="Times New Roman"/>
                  <w:iCs/>
                  <w:sz w:val="24"/>
                  <w:szCs w:val="24"/>
                </w:rPr>
                <w:t xml:space="preserve"> «Проект договора»</w:t>
              </w:r>
            </w:hyperlink>
            <w:r w:rsidRPr="006959AE">
              <w:rPr>
                <w:rFonts w:ascii="Times New Roman" w:eastAsia="Calibri" w:hAnsi="Times New Roman" w:cs="Times New Roman"/>
                <w:sz w:val="24"/>
                <w:szCs w:val="24"/>
              </w:rPr>
              <w:t xml:space="preserve">) </w:t>
            </w:r>
            <w:r w:rsidRPr="006959AE">
              <w:rPr>
                <w:rFonts w:ascii="Times New Roman" w:hAnsi="Times New Roman" w:cs="Times New Roman"/>
                <w:iCs/>
                <w:sz w:val="24"/>
                <w:szCs w:val="24"/>
              </w:rPr>
              <w:t xml:space="preserve">и Техническим заданием (в </w:t>
            </w:r>
            <w:hyperlink w:anchor="_РАЗДЕЛ_IV._Техническое_1" w:history="1">
              <w:r w:rsidRPr="006959AE">
                <w:rPr>
                  <w:rStyle w:val="a3"/>
                  <w:rFonts w:ascii="Times New Roman" w:hAnsi="Times New Roman" w:cs="Times New Roman"/>
                  <w:iCs/>
                  <w:sz w:val="24"/>
                  <w:szCs w:val="24"/>
                </w:rPr>
                <w:t>разделе IV «Техническое задание»</w:t>
              </w:r>
            </w:hyperlink>
            <w:r w:rsidRPr="006959AE">
              <w:rPr>
                <w:rFonts w:ascii="Times New Roman" w:hAnsi="Times New Roman" w:cs="Times New Roman"/>
                <w:iCs/>
                <w:sz w:val="24"/>
                <w:szCs w:val="24"/>
              </w:rPr>
              <w:t>) Документации о закупке</w:t>
            </w:r>
            <w:r w:rsidR="00C535B2" w:rsidRPr="006959AE">
              <w:rPr>
                <w:rFonts w:ascii="Times New Roman" w:hAnsi="Times New Roman" w:cs="Times New Roman"/>
                <w:iCs/>
                <w:sz w:val="24"/>
                <w:szCs w:val="24"/>
              </w:rPr>
              <w:t>.</w:t>
            </w:r>
            <w:r w:rsidR="00C535B2" w:rsidRPr="00C535B2">
              <w:rPr>
                <w:rFonts w:ascii="Times New Roman" w:eastAsia="Calibri" w:hAnsi="Times New Roman" w:cs="Times New Roman"/>
                <w:sz w:val="24"/>
                <w:szCs w:val="24"/>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9"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w:t>
              </w:r>
              <w:proofErr w:type="gramStart"/>
              <w:r w:rsidRPr="00D93D3D">
                <w:rPr>
                  <w:rFonts w:ascii="Times New Roman" w:eastAsia="Times New Roman" w:hAnsi="Times New Roman" w:cs="Times New Roman"/>
                  <w:color w:val="0000FF"/>
                  <w:sz w:val="24"/>
                  <w:szCs w:val="24"/>
                  <w:u w:val="single"/>
                  <w:lang w:eastAsia="ru-RU"/>
                </w:rPr>
                <w:t xml:space="preserve">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w:t>
              </w:r>
              <w:proofErr w:type="gramEnd"/>
              <w:r w:rsidRPr="00D93D3D">
                <w:rPr>
                  <w:rFonts w:ascii="Times New Roman" w:eastAsia="Times New Roman" w:hAnsi="Times New Roman" w:cs="Times New Roman"/>
                  <w:color w:val="0000FF"/>
                  <w:sz w:val="24"/>
                  <w:szCs w:val="24"/>
                  <w:u w:val="single"/>
                  <w:lang w:eastAsia="ru-RU"/>
                </w:rPr>
                <w:t>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815A3B" w:rsidRPr="00994CB3" w:rsidRDefault="00815A3B" w:rsidP="00815A3B">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815A3B" w:rsidRPr="00994CB3" w:rsidRDefault="00815A3B" w:rsidP="00815A3B">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sz w:val="24"/>
                <w:szCs w:val="24"/>
              </w:rPr>
              <w:t>2 905 990,57</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Два миллиона девятьсот пять тысяч девятьсот девяносто</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рублей</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57</w:t>
            </w:r>
            <w:r w:rsidRPr="00994CB3">
              <w:rPr>
                <w:rFonts w:ascii="Times New Roman" w:eastAsia="Calibri" w:hAnsi="Times New Roman" w:cs="Times New Roman"/>
                <w:iCs/>
                <w:sz w:val="24"/>
                <w:szCs w:val="24"/>
              </w:rPr>
              <w:t xml:space="preserve"> </w:t>
            </w:r>
            <w:proofErr w:type="gramStart"/>
            <w:r>
              <w:rPr>
                <w:rFonts w:ascii="Times New Roman" w:eastAsia="Calibri" w:hAnsi="Times New Roman" w:cs="Times New Roman"/>
                <w:iCs/>
                <w:sz w:val="24"/>
                <w:szCs w:val="24"/>
              </w:rPr>
              <w:t>коп.</w:t>
            </w:r>
            <w:r w:rsidRPr="00994CB3">
              <w:rPr>
                <w:rFonts w:ascii="Times New Roman" w:eastAsia="Calibri" w:hAnsi="Times New Roman" w:cs="Times New Roman"/>
                <w:iCs/>
                <w:sz w:val="24"/>
                <w:szCs w:val="24"/>
              </w:rPr>
              <w:t>,</w:t>
            </w:r>
            <w:proofErr w:type="gramEnd"/>
            <w:r w:rsidRPr="00994CB3">
              <w:rPr>
                <w:rFonts w:ascii="Times New Roman" w:eastAsia="Calibri" w:hAnsi="Times New Roman" w:cs="Times New Roman"/>
                <w:iCs/>
                <w:sz w:val="24"/>
                <w:szCs w:val="24"/>
              </w:rPr>
              <w:t xml:space="preserve"> с учетом НДС, в том числе НДС (18%) </w:t>
            </w:r>
            <w:r>
              <w:rPr>
                <w:rFonts w:ascii="Times New Roman" w:eastAsia="Calibri" w:hAnsi="Times New Roman" w:cs="Times New Roman"/>
                <w:iCs/>
                <w:sz w:val="24"/>
                <w:szCs w:val="24"/>
              </w:rPr>
              <w:t>443 286,70</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рублей</w:t>
            </w:r>
            <w:r w:rsidRPr="00994CB3">
              <w:rPr>
                <w:rFonts w:ascii="Times New Roman" w:eastAsia="Calibri" w:hAnsi="Times New Roman" w:cs="Times New Roman"/>
                <w:iCs/>
                <w:sz w:val="24"/>
                <w:szCs w:val="24"/>
              </w:rPr>
              <w:t xml:space="preserve">. </w:t>
            </w:r>
          </w:p>
          <w:p w:rsidR="00815A3B" w:rsidRPr="00994CB3" w:rsidRDefault="00815A3B" w:rsidP="00815A3B">
            <w:pPr>
              <w:autoSpaceDE w:val="0"/>
              <w:autoSpaceDN w:val="0"/>
              <w:adjustRightInd w:val="0"/>
              <w:spacing w:after="0" w:line="240" w:lineRule="auto"/>
              <w:jc w:val="both"/>
              <w:rPr>
                <w:rFonts w:ascii="Times New Roman" w:eastAsia="Calibri" w:hAnsi="Times New Roman" w:cs="Times New Roman"/>
                <w:iCs/>
                <w:sz w:val="10"/>
                <w:szCs w:val="10"/>
              </w:rPr>
            </w:pPr>
          </w:p>
          <w:p w:rsidR="00D93D3D" w:rsidRDefault="00815A3B" w:rsidP="00815A3B">
            <w:pPr>
              <w:spacing w:after="0" w:line="240" w:lineRule="auto"/>
              <w:rPr>
                <w:rFonts w:ascii="Times New Roman" w:eastAsia="Times New Roman" w:hAnsi="Times New Roman" w:cs="Times New Roman"/>
                <w:iCs/>
                <w:sz w:val="24"/>
                <w:szCs w:val="24"/>
                <w:lang w:eastAsia="ru-RU"/>
              </w:rPr>
            </w:pPr>
            <w:r>
              <w:rPr>
                <w:rFonts w:ascii="Times New Roman" w:eastAsia="Calibri" w:hAnsi="Times New Roman" w:cs="Times New Roman"/>
                <w:iCs/>
                <w:color w:val="000000"/>
                <w:sz w:val="24"/>
                <w:szCs w:val="24"/>
              </w:rPr>
              <w:t>2 462 703,87</w:t>
            </w:r>
            <w:r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Два миллиона четыреста шестьдесят две тысячи семьсот три</w:t>
            </w:r>
            <w:r w:rsidRPr="00994CB3">
              <w:rPr>
                <w:rFonts w:ascii="Times New Roman" w:eastAsia="Times New Roman" w:hAnsi="Times New Roman" w:cs="Times New Roman"/>
                <w:iCs/>
                <w:sz w:val="24"/>
                <w:szCs w:val="24"/>
                <w:lang w:eastAsia="ru-RU"/>
              </w:rPr>
              <w:t xml:space="preserve">) </w:t>
            </w:r>
            <w:r>
              <w:rPr>
                <w:rFonts w:ascii="Times New Roman" w:eastAsia="Calibri" w:hAnsi="Times New Roman" w:cs="Times New Roman"/>
                <w:iCs/>
                <w:sz w:val="24"/>
                <w:szCs w:val="24"/>
              </w:rPr>
              <w:t>рубля</w:t>
            </w:r>
            <w:r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87</w:t>
            </w:r>
            <w:r w:rsidRPr="00994CB3">
              <w:rPr>
                <w:rFonts w:ascii="Times New Roman" w:eastAsia="Times New Roman" w:hAnsi="Times New Roman" w:cs="Times New Roman"/>
                <w:iCs/>
                <w:sz w:val="24"/>
                <w:szCs w:val="24"/>
                <w:lang w:eastAsia="ru-RU"/>
              </w:rPr>
              <w:t xml:space="preserve"> </w:t>
            </w:r>
            <w:proofErr w:type="gramStart"/>
            <w:r>
              <w:rPr>
                <w:rFonts w:ascii="Times New Roman" w:eastAsia="Times New Roman" w:hAnsi="Times New Roman" w:cs="Times New Roman"/>
                <w:iCs/>
                <w:sz w:val="24"/>
                <w:szCs w:val="24"/>
                <w:lang w:eastAsia="ru-RU"/>
              </w:rPr>
              <w:t>коп.</w:t>
            </w:r>
            <w:r w:rsidRPr="00994CB3">
              <w:rPr>
                <w:rFonts w:ascii="Times New Roman" w:eastAsia="Times New Roman" w:hAnsi="Times New Roman" w:cs="Times New Roman"/>
                <w:iCs/>
                <w:sz w:val="24"/>
                <w:szCs w:val="24"/>
                <w:lang w:eastAsia="ru-RU"/>
              </w:rPr>
              <w:t>,</w:t>
            </w:r>
            <w:proofErr w:type="gramEnd"/>
            <w:r w:rsidRPr="00994CB3">
              <w:rPr>
                <w:rFonts w:ascii="Times New Roman" w:eastAsia="Times New Roman" w:hAnsi="Times New Roman" w:cs="Times New Roman"/>
                <w:iCs/>
                <w:sz w:val="24"/>
                <w:szCs w:val="24"/>
                <w:lang w:eastAsia="ru-RU"/>
              </w:rPr>
              <w:t xml:space="preserve"> без учета НДС.</w:t>
            </w:r>
          </w:p>
          <w:p w:rsidR="006E1AEF" w:rsidRPr="006E1AEF" w:rsidRDefault="006E1AEF" w:rsidP="006E1AEF">
            <w:pPr>
              <w:spacing w:after="0" w:line="240" w:lineRule="auto"/>
              <w:rPr>
                <w:rFonts w:ascii="Times New Roman" w:eastAsia="Times New Roman" w:hAnsi="Times New Roman" w:cs="Times New Roman"/>
                <w:iCs/>
                <w:sz w:val="24"/>
                <w:szCs w:val="24"/>
                <w:lang w:eastAsia="ru-RU"/>
              </w:rPr>
            </w:pPr>
          </w:p>
          <w:p w:rsidR="006E1AEF" w:rsidRPr="006E1AEF" w:rsidRDefault="006E1AEF" w:rsidP="006E1AEF">
            <w:pPr>
              <w:spacing w:after="0" w:line="240" w:lineRule="auto"/>
              <w:rPr>
                <w:rFonts w:ascii="Times New Roman" w:eastAsia="Times New Roman" w:hAnsi="Times New Roman" w:cs="Times New Roman"/>
                <w:sz w:val="24"/>
                <w:szCs w:val="24"/>
                <w:lang w:eastAsia="ru-RU"/>
              </w:rPr>
            </w:pPr>
            <w:r w:rsidRPr="006E1AEF">
              <w:rPr>
                <w:rFonts w:ascii="Times New Roman" w:hAnsi="Times New Roman" w:cs="Times New Roman"/>
                <w:iCs/>
                <w:sz w:val="24"/>
                <w:szCs w:val="24"/>
              </w:rPr>
              <w:t xml:space="preserve">      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w:t>
            </w:r>
            <w:r w:rsidRPr="006E1AEF">
              <w:rPr>
                <w:rFonts w:ascii="Times New Roman" w:eastAsia="Calibri" w:hAnsi="Times New Roman" w:cs="Times New Roman"/>
                <w:iCs/>
                <w:sz w:val="24"/>
                <w:szCs w:val="24"/>
              </w:rPr>
              <w:t xml:space="preserve">в </w:t>
            </w:r>
            <w:hyperlink w:anchor="_РАЗДЕЛ_IV._Техническое_1" w:history="1">
              <w:r w:rsidRPr="006E1AEF">
                <w:rPr>
                  <w:rStyle w:val="a3"/>
                  <w:rFonts w:ascii="Times New Roman" w:hAnsi="Times New Roman" w:cs="Times New Roman"/>
                  <w:sz w:val="24"/>
                  <w:szCs w:val="24"/>
                </w:rPr>
                <w:t>разделе IV «Техническое задание»</w:t>
              </w:r>
            </w:hyperlink>
            <w:r w:rsidRPr="006E1AEF">
              <w:rPr>
                <w:rStyle w:val="a3"/>
                <w:rFonts w:ascii="Times New Roman" w:hAnsi="Times New Roman" w:cs="Times New Roman"/>
                <w:sz w:val="24"/>
                <w:szCs w:val="24"/>
              </w:rPr>
              <w:t xml:space="preserve"> и </w:t>
            </w:r>
            <w:proofErr w:type="gramStart"/>
            <w:r w:rsidRPr="006E1AEF">
              <w:rPr>
                <w:rFonts w:ascii="Times New Roman" w:hAnsi="Times New Roman" w:cs="Times New Roman"/>
                <w:iCs/>
                <w:sz w:val="24"/>
                <w:szCs w:val="24"/>
              </w:rPr>
              <w:t xml:space="preserve">в </w:t>
            </w:r>
            <w:r w:rsidRPr="006E1AEF">
              <w:rPr>
                <w:rFonts w:ascii="Times New Roman" w:hAnsi="Times New Roman" w:cs="Times New Roman"/>
                <w:iCs/>
                <w:color w:val="FF0000"/>
                <w:sz w:val="24"/>
                <w:szCs w:val="24"/>
              </w:rPr>
              <w:t xml:space="preserve"> </w:t>
            </w:r>
            <w:hyperlink w:anchor="_Форма_3_ТЕХНИКО-КОММЕРЧЕСКОЕ" w:history="1">
              <w:r w:rsidRPr="006E1AEF">
                <w:rPr>
                  <w:rStyle w:val="a3"/>
                  <w:rFonts w:ascii="Times New Roman" w:hAnsi="Times New Roman" w:cs="Times New Roman"/>
                  <w:bCs/>
                  <w:sz w:val="24"/>
                  <w:szCs w:val="24"/>
                </w:rPr>
                <w:t>форме</w:t>
              </w:r>
              <w:proofErr w:type="gramEnd"/>
              <w:r w:rsidRPr="006E1AEF">
                <w:rPr>
                  <w:rStyle w:val="a3"/>
                  <w:rFonts w:ascii="Times New Roman" w:hAnsi="Times New Roman" w:cs="Times New Roman"/>
                  <w:bCs/>
                  <w:sz w:val="24"/>
                  <w:szCs w:val="24"/>
                </w:rPr>
                <w:t xml:space="preserve"> 3</w:t>
              </w:r>
            </w:hyperlink>
            <w:r w:rsidRPr="006E1AEF">
              <w:rPr>
                <w:rFonts w:ascii="Times New Roman" w:hAnsi="Times New Roman" w:cs="Times New Roman"/>
                <w:bCs/>
                <w:sz w:val="24"/>
                <w:szCs w:val="24"/>
              </w:rPr>
              <w:t xml:space="preserve"> </w:t>
            </w:r>
            <w:hyperlink w:anchor="_РАЗДЕЛ_III._ФОРМЫ" w:history="1">
              <w:r w:rsidRPr="006E1AEF">
                <w:rPr>
                  <w:rStyle w:val="a3"/>
                  <w:rFonts w:ascii="Times New Roman" w:hAnsi="Times New Roman" w:cs="Times New Roman"/>
                  <w:sz w:val="24"/>
                  <w:szCs w:val="24"/>
                </w:rPr>
                <w:t>раздела III «ФОРМЫ ДЛЯ ЗАПОЛНЕНИЯ ПРЕТЕНДЕНТАМИ ЗАКУПКИ»</w:t>
              </w:r>
            </w:hyperlink>
            <w:r w:rsidRPr="006E1AEF">
              <w:rPr>
                <w:rFonts w:ascii="Times New Roman" w:hAnsi="Times New Roman" w:cs="Times New Roman"/>
                <w:iCs/>
                <w:sz w:val="24"/>
                <w:szCs w:val="24"/>
              </w:rPr>
              <w:t xml:space="preserve"> к</w:t>
            </w:r>
            <w:r w:rsidRPr="006E1AEF">
              <w:rPr>
                <w:rFonts w:ascii="Times New Roman" w:hAnsi="Times New Roman" w:cs="Times New Roman"/>
                <w:sz w:val="24"/>
                <w:szCs w:val="24"/>
              </w:rPr>
              <w:t xml:space="preserve"> Документации о закупке</w:t>
            </w:r>
          </w:p>
          <w:p w:rsidR="004D7668" w:rsidRPr="006E1AEF"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D93D3D" w:rsidRDefault="000B3798" w:rsidP="00D93D3D">
            <w:pPr>
              <w:autoSpaceDE w:val="0"/>
              <w:autoSpaceDN w:val="0"/>
              <w:adjustRightInd w:val="0"/>
              <w:spacing w:after="0" w:line="240" w:lineRule="auto"/>
              <w:jc w:val="both"/>
              <w:rPr>
                <w:rFonts w:ascii="Times New Roman" w:hAnsi="Times New Roman" w:cs="Times New Roman"/>
                <w:sz w:val="24"/>
                <w:szCs w:val="24"/>
              </w:rPr>
            </w:pPr>
            <w:r w:rsidRPr="006E1AEF">
              <w:rPr>
                <w:rFonts w:ascii="Times New Roman" w:hAnsi="Times New Roman" w:cs="Times New Roman"/>
                <w:sz w:val="24"/>
                <w:szCs w:val="24"/>
              </w:rPr>
              <w:t>В случае если поставка товара, выполнение работ, оказание услуг не подлежит налогообложению НДС (освобождается</w:t>
            </w:r>
            <w:r w:rsidRPr="00BB365E">
              <w:rPr>
                <w:rFonts w:ascii="Times New Roman" w:hAnsi="Times New Roman" w:cs="Times New Roman"/>
                <w:sz w:val="24"/>
                <w:szCs w:val="24"/>
              </w:rPr>
              <w:t xml:space="preserve">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6E734E" w:rsidRPr="00D93D3D" w:rsidRDefault="006E734E" w:rsidP="00D93D3D">
            <w:pPr>
              <w:autoSpaceDE w:val="0"/>
              <w:autoSpaceDN w:val="0"/>
              <w:adjustRightInd w:val="0"/>
              <w:spacing w:after="0" w:line="240" w:lineRule="auto"/>
              <w:jc w:val="both"/>
              <w:rPr>
                <w:rFonts w:ascii="Times New Roman" w:eastAsia="Calibri" w:hAnsi="Times New Roman" w:cs="Times New Roman"/>
                <w:b/>
                <w:iCs/>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2" w:name="форма15"/>
            <w:bookmarkEnd w:id="21"/>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346"/>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 xml:space="preserve">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w:t>
                  </w:r>
                  <w:r w:rsidR="007018C6">
                    <w:rPr>
                      <w:rFonts w:ascii="Times New Roman" w:eastAsia="Times New Roman" w:hAnsi="Times New Roman" w:cs="Arial"/>
                      <w:color w:val="000000"/>
                      <w:sz w:val="24"/>
                      <w:szCs w:val="24"/>
                      <w:lang w:eastAsia="ru-RU"/>
                    </w:rPr>
                    <w:t>предложений</w:t>
                  </w:r>
                  <w:r w:rsidRPr="00D93D3D">
                    <w:rPr>
                      <w:rFonts w:ascii="Times New Roman" w:eastAsia="Times New Roman" w:hAnsi="Times New Roman" w:cs="Arial"/>
                      <w:color w:val="000000"/>
                      <w:sz w:val="24"/>
                      <w:szCs w:val="24"/>
                      <w:lang w:eastAsia="ru-RU"/>
                    </w:rPr>
                    <w:t>:</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Arial"/>
                      <w:color w:val="000000"/>
                      <w:sz w:val="24"/>
                      <w:szCs w:val="24"/>
                      <w:lang w:eastAsia="ru-RU"/>
                    </w:rPr>
                  </w:pPr>
                </w:p>
              </w:tc>
              <w:tc>
                <w:tcPr>
                  <w:tcW w:w="3993" w:type="dxa"/>
                  <w:shd w:val="clear" w:color="auto" w:fill="auto"/>
                </w:tcPr>
                <w:p w:rsidR="00D93D3D" w:rsidRPr="00D93D3D" w:rsidRDefault="00D93D3D" w:rsidP="00D93D3D">
                  <w:pPr>
                    <w:autoSpaceDE w:val="0"/>
                    <w:autoSpaceDN w:val="0"/>
                    <w:adjustRightInd w:val="0"/>
                    <w:spacing w:after="0" w:line="240" w:lineRule="auto"/>
                    <w:ind w:firstLine="540"/>
                    <w:jc w:val="both"/>
                    <w:rPr>
                      <w:rFonts w:ascii="Times New Roman" w:hAnsi="Times New Roman" w:cs="Times New Roman"/>
                      <w:sz w:val="24"/>
                      <w:szCs w:val="24"/>
                    </w:rPr>
                  </w:pPr>
                  <w:r w:rsidRPr="00D93D3D">
                    <w:rPr>
                      <w:rFonts w:ascii="Times New Roman" w:hAnsi="Times New Roman" w:cs="Times New Roman"/>
                      <w:sz w:val="24"/>
                      <w:szCs w:val="24"/>
                    </w:rPr>
                    <w:t>Требования не установлены</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в реестре недобросовестных поставщиков, предусмотренном Федеральным </w:t>
                  </w:r>
                  <w:proofErr w:type="gramStart"/>
                  <w:r w:rsidR="00D93D3D" w:rsidRPr="00D93D3D">
                    <w:rPr>
                      <w:rFonts w:ascii="Times New Roman" w:eastAsia="Times New Roman" w:hAnsi="Times New Roman" w:cs="Arial"/>
                      <w:color w:val="000000"/>
                      <w:sz w:val="24"/>
                      <w:szCs w:val="24"/>
                      <w:lang w:eastAsia="ru-RU"/>
                    </w:rPr>
                    <w:t>законом  от</w:t>
                  </w:r>
                  <w:proofErr w:type="gramEnd"/>
                  <w:r w:rsidR="00D93D3D" w:rsidRPr="00D93D3D">
                    <w:rPr>
                      <w:rFonts w:ascii="Times New Roman" w:eastAsia="Times New Roman" w:hAnsi="Times New Roman" w:cs="Arial"/>
                      <w:color w:val="000000"/>
                      <w:sz w:val="24"/>
                      <w:szCs w:val="24"/>
                      <w:lang w:eastAsia="ru-RU"/>
                    </w:rPr>
                    <w:t xml:space="preserve"> 18 июля 2011 года № 223-ФЗ «О закупках товаров, работ, услуг отдельными видами юридических лиц»</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 xml:space="preserve">в реестре недобросовестных поставщиков, предусмотренном Федеральным </w:t>
                  </w:r>
                  <w:proofErr w:type="gramStart"/>
                  <w:r w:rsidR="00D93D3D" w:rsidRPr="00D93D3D">
                    <w:rPr>
                      <w:rFonts w:ascii="Times New Roman" w:eastAsia="Calibri" w:hAnsi="Times New Roman" w:cs="Arial"/>
                      <w:color w:val="000000"/>
                      <w:sz w:val="24"/>
                      <w:szCs w:val="24"/>
                      <w:lang w:eastAsia="ru-RU"/>
                    </w:rPr>
                    <w:t>законом  от</w:t>
                  </w:r>
                  <w:proofErr w:type="gramEnd"/>
                  <w:r w:rsidR="00D93D3D" w:rsidRPr="00D93D3D">
                    <w:rPr>
                      <w:rFonts w:ascii="Times New Roman" w:eastAsia="Calibri" w:hAnsi="Times New Roman" w:cs="Arial"/>
                      <w:color w:val="000000"/>
                      <w:sz w:val="24"/>
                      <w:szCs w:val="24"/>
                      <w:lang w:eastAsia="ru-RU"/>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D93D3D" w:rsidRPr="00BC3489" w:rsidTr="00D93D3D">
              <w:tc>
                <w:tcPr>
                  <w:tcW w:w="3675" w:type="dxa"/>
                  <w:shd w:val="clear" w:color="auto" w:fill="auto"/>
                </w:tcPr>
                <w:p w:rsidR="009B6CDC" w:rsidRPr="00BC3489" w:rsidRDefault="006A2F93" w:rsidP="00D93D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tc>
              <w:tc>
                <w:tcPr>
                  <w:tcW w:w="3676" w:type="dxa"/>
                  <w:shd w:val="clear" w:color="auto" w:fill="auto"/>
                </w:tcPr>
                <w:p w:rsidR="00D93D3D" w:rsidRPr="00BC3489" w:rsidRDefault="00D93D3D" w:rsidP="00D93D3D">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7705B3">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753"/>
              <w:gridCol w:w="1418"/>
              <w:gridCol w:w="4254"/>
            </w:tblGrid>
            <w:tr w:rsidR="00D93D3D" w:rsidRPr="00D93D3D" w:rsidTr="00D93D3D">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Что конкретно оценивается (показатели)</w:t>
                  </w:r>
                </w:p>
                <w:p w:rsidR="00D93D3D" w:rsidRPr="00D93D3D" w:rsidRDefault="00D93D3D" w:rsidP="00D93D3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D93D3D"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93D3D" w:rsidRPr="008037BB" w:rsidRDefault="00D93D3D" w:rsidP="005775F4">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 xml:space="preserve">1. </w:t>
                  </w:r>
                  <w:r w:rsidR="00E40149" w:rsidRPr="008037BB">
                    <w:rPr>
                      <w:rFonts w:ascii="Times New Roman" w:eastAsia="Times New Roman" w:hAnsi="Times New Roman" w:cs="Times New Roman"/>
                      <w:sz w:val="24"/>
                      <w:szCs w:val="24"/>
                      <w:lang w:eastAsia="ru-RU"/>
                    </w:rPr>
                    <w:t xml:space="preserve">Цена договора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C27FF5" w:rsidP="00BA63A8">
                  <w:pPr>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95</w:t>
                  </w:r>
                  <w:r w:rsidR="00D93D3D" w:rsidRPr="008037BB">
                    <w:rPr>
                      <w:rFonts w:ascii="Times New Roman" w:eastAsia="Times New Roman" w:hAnsi="Times New Roman" w:cs="Times New Roman"/>
                      <w:color w:val="000000"/>
                      <w:sz w:val="24"/>
                      <w:szCs w:val="24"/>
                      <w:lang w:eastAsia="ru-RU"/>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D93D3D" w:rsidP="00BA63A8">
                  <w:pPr>
                    <w:tabs>
                      <w:tab w:val="left" w:pos="4003"/>
                      <w:tab w:val="left" w:pos="4038"/>
                    </w:tabs>
                    <w:spacing w:after="0" w:line="240" w:lineRule="auto"/>
                    <w:contextualSpacing/>
                    <w:jc w:val="both"/>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Оценивается предложение цены договора, указанное участником закупки в его заявке на участие в закупке</w:t>
                  </w:r>
                  <w:r w:rsidR="00617796">
                    <w:rPr>
                      <w:rFonts w:ascii="Times New Roman" w:eastAsia="Times New Roman" w:hAnsi="Times New Roman" w:cs="Times New Roman"/>
                      <w:sz w:val="24"/>
                      <w:szCs w:val="24"/>
                      <w:lang w:eastAsia="ru-RU"/>
                    </w:rPr>
                    <w:t xml:space="preserve"> и в </w:t>
                  </w:r>
                  <w:hyperlink w:anchor="_Форма_3_ТЕХНИКО-КОММЕРЧЕСКОЕ" w:history="1">
                    <w:r w:rsidR="00617796" w:rsidRPr="00617796">
                      <w:rPr>
                        <w:rStyle w:val="a3"/>
                        <w:rFonts w:ascii="Times New Roman" w:hAnsi="Times New Roman" w:cs="Times New Roman"/>
                        <w:bCs/>
                        <w:sz w:val="24"/>
                        <w:szCs w:val="24"/>
                      </w:rPr>
                      <w:t>форме 3</w:t>
                    </w:r>
                  </w:hyperlink>
                  <w:r w:rsidR="00617796" w:rsidRPr="00617796">
                    <w:rPr>
                      <w:rFonts w:ascii="Times New Roman" w:hAnsi="Times New Roman" w:cs="Times New Roman"/>
                      <w:bCs/>
                      <w:sz w:val="24"/>
                      <w:szCs w:val="24"/>
                    </w:rPr>
                    <w:t xml:space="preserve"> </w:t>
                  </w:r>
                  <w:hyperlink w:anchor="_РАЗДЕЛ_III._ФОРМЫ" w:history="1">
                    <w:r w:rsidR="00617796" w:rsidRPr="00617796">
                      <w:rPr>
                        <w:rStyle w:val="a3"/>
                        <w:rFonts w:ascii="Times New Roman" w:hAnsi="Times New Roman" w:cs="Times New Roman"/>
                        <w:sz w:val="24"/>
                        <w:szCs w:val="24"/>
                      </w:rPr>
                      <w:t>раздела III «ФОРМЫ ДЛЯ ЗАПОЛНЕНИЯ ПРЕТЕНДЕНТАМИ ЗАКУПКИ»</w:t>
                    </w:r>
                  </w:hyperlink>
                </w:p>
              </w:tc>
            </w:tr>
            <w:tr w:rsidR="008037BB"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037BB" w:rsidRPr="008037BB" w:rsidRDefault="00241CB6" w:rsidP="00BA63A8">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2. </w:t>
                  </w:r>
                  <w:r w:rsidR="008037BB" w:rsidRPr="008037BB">
                    <w:rPr>
                      <w:rFonts w:ascii="Times New Roman" w:hAnsi="Times New Roman" w:cs="Times New Roman"/>
                      <w:sz w:val="24"/>
                      <w:szCs w:val="24"/>
                    </w:rPr>
                    <w:t>Сроки оплаты по договору</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8037BB" w:rsidRPr="008037BB" w:rsidRDefault="00C27FF5" w:rsidP="00BA63A8">
                  <w:pPr>
                    <w:spacing w:after="0" w:line="276" w:lineRule="auto"/>
                    <w:rPr>
                      <w:rFonts w:ascii="Times New Roman" w:hAnsi="Times New Roman" w:cs="Times New Roman"/>
                      <w:sz w:val="24"/>
                      <w:szCs w:val="24"/>
                    </w:rPr>
                  </w:pPr>
                  <w:r>
                    <w:rPr>
                      <w:rFonts w:ascii="Times New Roman" w:hAnsi="Times New Roman" w:cs="Times New Roman"/>
                      <w:sz w:val="24"/>
                      <w:szCs w:val="24"/>
                    </w:rPr>
                    <w:t>5</w:t>
                  </w:r>
                  <w:r w:rsidR="008037BB" w:rsidRPr="008037BB">
                    <w:rPr>
                      <w:rFonts w:ascii="Times New Roman" w:hAnsi="Times New Roman" w:cs="Times New Roman"/>
                      <w:sz w:val="24"/>
                      <w:szCs w:val="24"/>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8037BB" w:rsidRPr="008037BB" w:rsidRDefault="008037BB" w:rsidP="00BA63A8">
                  <w:pPr>
                    <w:spacing w:after="0"/>
                    <w:jc w:val="both"/>
                    <w:rPr>
                      <w:rFonts w:ascii="Times New Roman" w:hAnsi="Times New Roman" w:cs="Times New Roman"/>
                      <w:sz w:val="24"/>
                      <w:szCs w:val="24"/>
                    </w:rPr>
                  </w:pPr>
                  <w:r w:rsidRPr="008037BB">
                    <w:rPr>
                      <w:rFonts w:ascii="Times New Roman" w:hAnsi="Times New Roman" w:cs="Times New Roman"/>
                      <w:sz w:val="24"/>
                      <w:szCs w:val="24"/>
                    </w:rPr>
                    <w:t>Оценивается согласие участника закупки на дополнительное увеличение срока оплаты, установленного закупочной документацией (</w:t>
                  </w:r>
                  <w:r w:rsidRPr="008037BB">
                    <w:rPr>
                      <w:rFonts w:ascii="Times New Roman" w:hAnsi="Times New Roman" w:cs="Times New Roman"/>
                      <w:i/>
                      <w:sz w:val="24"/>
                      <w:szCs w:val="24"/>
                    </w:rPr>
                    <w:t>п. 33 раздела 2.3 «</w:t>
                  </w:r>
                  <w:r w:rsidRPr="008037BB">
                    <w:rPr>
                      <w:rFonts w:ascii="Times New Roman" w:eastAsia="MS Mincho" w:hAnsi="Times New Roman" w:cs="Times New Roman"/>
                      <w:i/>
                      <w:iCs/>
                      <w:sz w:val="24"/>
                      <w:szCs w:val="24"/>
                    </w:rPr>
                    <w:t>Условия заключения и исполнения договора»</w:t>
                  </w:r>
                  <w:r w:rsidRPr="008037BB">
                    <w:rPr>
                      <w:rFonts w:ascii="Times New Roman" w:hAnsi="Times New Roman" w:cs="Times New Roman"/>
                      <w:i/>
                      <w:sz w:val="24"/>
                      <w:szCs w:val="24"/>
                    </w:rPr>
                    <w:t xml:space="preserve"> настоящей Документации</w:t>
                  </w:r>
                  <w:r w:rsidRPr="008037BB">
                    <w:rPr>
                      <w:rFonts w:ascii="Times New Roman" w:hAnsi="Times New Roman" w:cs="Times New Roman"/>
                      <w:sz w:val="24"/>
                      <w:szCs w:val="24"/>
                    </w:rPr>
                    <w:t xml:space="preserve">), на 30 календарных дней. Сведения по данному критерию указываются участником закупки в его заявке на участие в закупке. </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оценки и сопоставления Заявок:</w:t>
            </w:r>
          </w:p>
          <w:p w:rsidR="00D93D3D" w:rsidRPr="00D93D3D" w:rsidRDefault="00D93D3D" w:rsidP="00D93D3D">
            <w:pPr>
              <w:keepNext/>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3.1. Рейтинг, присуждаемый заявке по критерию «</w:t>
            </w:r>
            <w:r w:rsidR="00E40149" w:rsidRPr="008037BB">
              <w:rPr>
                <w:rFonts w:ascii="Times New Roman" w:eastAsia="Times New Roman" w:hAnsi="Times New Roman" w:cs="Times New Roman"/>
                <w:sz w:val="24"/>
                <w:szCs w:val="24"/>
                <w:lang w:eastAsia="ru-RU"/>
              </w:rPr>
              <w:t>Цена договора</w:t>
            </w:r>
            <w:r w:rsidRPr="00D93D3D">
              <w:rPr>
                <w:rFonts w:ascii="Times New Roman" w:eastAsia="Times New Roman" w:hAnsi="Times New Roman" w:cs="Times New Roman"/>
                <w:sz w:val="24"/>
                <w:szCs w:val="24"/>
                <w:lang w:eastAsia="ru-RU"/>
              </w:rPr>
              <w:t>», определяется по формуле:</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2pt" o:ole="" fillcolor="window">
                  <v:imagedata r:id="rId32" o:title=""/>
                </v:shape>
                <o:OLEObject Type="Embed" ProgID="Equation.3" ShapeID="_x0000_i1025" DrawAspect="Content" ObjectID="_1559736268" r:id="rId33"/>
              </w:object>
            </w:r>
            <w:r w:rsidRPr="00D93D3D">
              <w:rPr>
                <w:rFonts w:ascii="Times New Roman" w:eastAsia="Times New Roman" w:hAnsi="Times New Roman" w:cs="Times New Roman"/>
                <w:sz w:val="24"/>
                <w:szCs w:val="24"/>
                <w:lang w:eastAsia="ru-RU"/>
              </w:rPr>
              <w:t>,</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где:</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Ra</w:t>
            </w:r>
            <w:r w:rsidRPr="00D93D3D">
              <w:rPr>
                <w:rFonts w:ascii="Times New Roman" w:eastAsia="Times New Roman" w:hAnsi="Times New Roman" w:cs="Times New Roman"/>
                <w:sz w:val="24"/>
                <w:szCs w:val="24"/>
                <w:vertAlign w:val="subscript"/>
                <w:lang w:eastAsia="ru-RU"/>
              </w:rPr>
              <w:t xml:space="preserve">i </w:t>
            </w:r>
            <w:r w:rsidRPr="00D93D3D">
              <w:rPr>
                <w:rFonts w:ascii="Times New Roman" w:eastAsia="Times New Roman" w:hAnsi="Times New Roman" w:cs="Times New Roman"/>
                <w:sz w:val="24"/>
                <w:szCs w:val="24"/>
                <w:lang w:eastAsia="ru-RU"/>
              </w:rPr>
              <w:t>- рейтинг, присуждаемый i-й заявке по указанному критерию;</w:t>
            </w:r>
          </w:p>
          <w:p w:rsidR="00D93D3D" w:rsidRPr="00950DE0" w:rsidRDefault="00D93D3D" w:rsidP="00D93D3D">
            <w:pPr>
              <w:autoSpaceDE w:val="0"/>
              <w:autoSpaceDN w:val="0"/>
              <w:adjustRightInd w:val="0"/>
              <w:spacing w:after="0" w:line="240" w:lineRule="auto"/>
              <w:ind w:right="-125" w:firstLine="600"/>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w:t>
            </w:r>
            <w:r w:rsidRPr="00D93D3D">
              <w:rPr>
                <w:rFonts w:ascii="Times New Roman" w:eastAsia="Times New Roman" w:hAnsi="Times New Roman" w:cs="Times New Roman"/>
                <w:sz w:val="24"/>
                <w:szCs w:val="24"/>
                <w:vertAlign w:val="subscript"/>
                <w:lang w:eastAsia="ru-RU"/>
              </w:rPr>
              <w:t>min</w:t>
            </w:r>
            <w:r w:rsidRPr="00D93D3D">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w:t>
            </w:r>
            <w:r w:rsidRPr="00950DE0">
              <w:rPr>
                <w:rFonts w:ascii="Times New Roman" w:eastAsia="Times New Roman" w:hAnsi="Times New Roman" w:cs="Times New Roman"/>
                <w:sz w:val="24"/>
                <w:szCs w:val="24"/>
                <w:lang w:eastAsia="ru-RU"/>
              </w:rPr>
              <w:t>процедуры запроса предложений, приведенное к единому базису сравнения ценовых предложений;</w:t>
            </w:r>
          </w:p>
          <w:p w:rsidR="00D93D3D" w:rsidRPr="00950DE0"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A</w:t>
            </w:r>
            <w:r w:rsidRPr="00950DE0">
              <w:rPr>
                <w:rFonts w:ascii="Times New Roman" w:eastAsia="Times New Roman" w:hAnsi="Times New Roman" w:cs="Times New Roman"/>
                <w:sz w:val="24"/>
                <w:szCs w:val="24"/>
                <w:vertAlign w:val="subscript"/>
                <w:lang w:eastAsia="ru-RU"/>
              </w:rPr>
              <w:t>i</w:t>
            </w:r>
            <w:r w:rsidRPr="00950DE0">
              <w:rPr>
                <w:rFonts w:ascii="Times New Roman" w:eastAsia="Times New Roman" w:hAnsi="Times New Roman" w:cs="Times New Roman"/>
                <w:sz w:val="24"/>
                <w:szCs w:val="24"/>
                <w:lang w:eastAsia="ru-RU"/>
              </w:rPr>
              <w:t xml:space="preserve"> -  </w:t>
            </w:r>
            <w:proofErr w:type="gramStart"/>
            <w:r w:rsidRPr="00950DE0">
              <w:rPr>
                <w:rFonts w:ascii="Times New Roman" w:eastAsia="Times New Roman" w:hAnsi="Times New Roman" w:cs="Times New Roman"/>
                <w:sz w:val="24"/>
                <w:szCs w:val="24"/>
                <w:lang w:eastAsia="ru-RU"/>
              </w:rPr>
              <w:t>предложение  i</w:t>
            </w:r>
            <w:proofErr w:type="gramEnd"/>
            <w:r w:rsidRPr="00950DE0">
              <w:rPr>
                <w:rFonts w:ascii="Times New Roman" w:eastAsia="Times New Roman" w:hAnsi="Times New Roman" w:cs="Times New Roman"/>
                <w:sz w:val="24"/>
                <w:szCs w:val="24"/>
                <w:lang w:eastAsia="ru-RU"/>
              </w:rPr>
              <w:t xml:space="preserve">-го участника </w:t>
            </w:r>
            <w:r w:rsidRPr="00950DE0">
              <w:rPr>
                <w:rFonts w:ascii="Times New Roman" w:eastAsia="Times New Roman" w:hAnsi="Times New Roman" w:cs="Courier New"/>
                <w:sz w:val="24"/>
                <w:szCs w:val="24"/>
                <w:lang w:eastAsia="ru-RU"/>
              </w:rPr>
              <w:t>запроса предложений</w:t>
            </w:r>
            <w:r w:rsidRPr="00950DE0">
              <w:rPr>
                <w:rFonts w:ascii="Times New Roman" w:eastAsia="Times New Roman" w:hAnsi="Times New Roman" w:cs="Courier New"/>
                <w:b/>
                <w:sz w:val="24"/>
                <w:szCs w:val="24"/>
                <w:lang w:eastAsia="ru-RU"/>
              </w:rPr>
              <w:t xml:space="preserve"> </w:t>
            </w:r>
            <w:r w:rsidRPr="00950DE0">
              <w:rPr>
                <w:rFonts w:ascii="Times New Roman" w:eastAsia="Times New Roman" w:hAnsi="Times New Roman" w:cs="Times New Roman"/>
                <w:sz w:val="24"/>
                <w:szCs w:val="24"/>
                <w:lang w:eastAsia="ru-RU"/>
              </w:rPr>
              <w:t>по цене договора.</w:t>
            </w:r>
          </w:p>
          <w:p w:rsidR="00D93D3D" w:rsidRPr="00950DE0"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w:t>
            </w:r>
            <w:r w:rsidR="00E40149" w:rsidRPr="00950DE0">
              <w:rPr>
                <w:rFonts w:ascii="Times New Roman" w:eastAsia="Times New Roman" w:hAnsi="Times New Roman" w:cs="Times New Roman"/>
                <w:sz w:val="24"/>
                <w:szCs w:val="24"/>
                <w:lang w:eastAsia="ru-RU"/>
              </w:rPr>
              <w:t>Цена договора</w:t>
            </w:r>
            <w:r w:rsidRPr="00950DE0">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D93D3D" w:rsidRPr="00950DE0"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8037BB" w:rsidRPr="00950DE0" w:rsidRDefault="00D93D3D" w:rsidP="008037BB">
            <w:pPr>
              <w:tabs>
                <w:tab w:val="left" w:pos="720"/>
                <w:tab w:val="num" w:pos="1980"/>
              </w:tabs>
              <w:spacing w:after="0" w:line="240" w:lineRule="auto"/>
              <w:ind w:hanging="3"/>
              <w:jc w:val="both"/>
              <w:rPr>
                <w:rFonts w:ascii="Times New Roman" w:hAnsi="Times New Roman" w:cs="Times New Roman"/>
                <w:sz w:val="24"/>
                <w:szCs w:val="24"/>
              </w:rPr>
            </w:pPr>
            <w:r w:rsidRPr="00950DE0">
              <w:rPr>
                <w:rFonts w:ascii="Times New Roman" w:eastAsia="Times New Roman" w:hAnsi="Times New Roman" w:cs="Times New Roman"/>
                <w:sz w:val="24"/>
                <w:szCs w:val="24"/>
                <w:lang w:eastAsia="ru-RU"/>
              </w:rPr>
              <w:t xml:space="preserve">3.2. </w:t>
            </w:r>
            <w:r w:rsidR="008037BB" w:rsidRPr="00950DE0">
              <w:rPr>
                <w:rFonts w:ascii="Times New Roman" w:hAnsi="Times New Roman" w:cs="Times New Roman"/>
                <w:sz w:val="24"/>
                <w:szCs w:val="24"/>
              </w:rPr>
              <w:t xml:space="preserve">Рейтинг, присуждаемый заявке по критерию </w:t>
            </w:r>
            <w:r w:rsidR="008037BB" w:rsidRPr="00950DE0">
              <w:rPr>
                <w:rFonts w:ascii="Times New Roman" w:hAnsi="Times New Roman" w:cs="Times New Roman"/>
                <w:b/>
                <w:sz w:val="24"/>
                <w:szCs w:val="24"/>
              </w:rPr>
              <w:t>«</w:t>
            </w:r>
            <w:r w:rsidR="008037BB" w:rsidRPr="00950DE0">
              <w:rPr>
                <w:rFonts w:ascii="Times New Roman" w:hAnsi="Times New Roman" w:cs="Times New Roman"/>
                <w:b/>
                <w:color w:val="000000"/>
                <w:sz w:val="24"/>
                <w:szCs w:val="24"/>
              </w:rPr>
              <w:t>Сроки оплаты по договору</w:t>
            </w:r>
            <w:r w:rsidR="008037BB" w:rsidRPr="00950DE0">
              <w:rPr>
                <w:rFonts w:ascii="Times New Roman" w:hAnsi="Times New Roman" w:cs="Times New Roman"/>
                <w:b/>
                <w:sz w:val="24"/>
                <w:szCs w:val="24"/>
              </w:rPr>
              <w:t>»</w:t>
            </w:r>
            <w:r w:rsidR="008037BB" w:rsidRPr="00950DE0">
              <w:rPr>
                <w:rFonts w:ascii="Times New Roman" w:hAnsi="Times New Roman" w:cs="Times New Roman"/>
                <w:sz w:val="24"/>
                <w:szCs w:val="24"/>
              </w:rPr>
              <w:t>, определяется следующим образом:</w:t>
            </w:r>
          </w:p>
          <w:p w:rsidR="008037BB" w:rsidRPr="00950DE0" w:rsidRDefault="008037BB" w:rsidP="008037BB">
            <w:pPr>
              <w:spacing w:after="0" w:line="240" w:lineRule="auto"/>
              <w:ind w:firstLine="567"/>
              <w:jc w:val="both"/>
              <w:rPr>
                <w:rFonts w:ascii="Times New Roman" w:hAnsi="Times New Roman" w:cs="Times New Roman"/>
                <w:sz w:val="24"/>
                <w:szCs w:val="24"/>
              </w:rPr>
            </w:pPr>
          </w:p>
          <w:p w:rsidR="008037BB" w:rsidRPr="00CB064B" w:rsidRDefault="008037BB" w:rsidP="008037BB">
            <w:pPr>
              <w:spacing w:after="0" w:line="240" w:lineRule="auto"/>
              <w:ind w:firstLine="567"/>
              <w:jc w:val="both"/>
              <w:rPr>
                <w:rFonts w:ascii="Times New Roman" w:hAnsi="Times New Roman" w:cs="Times New Roman"/>
                <w:sz w:val="24"/>
                <w:szCs w:val="24"/>
              </w:rPr>
            </w:pPr>
            <w:r w:rsidRPr="00950DE0">
              <w:rPr>
                <w:rFonts w:ascii="Times New Roman" w:hAnsi="Times New Roman" w:cs="Times New Roman"/>
                <w:sz w:val="24"/>
                <w:szCs w:val="24"/>
              </w:rPr>
              <w:t xml:space="preserve">Наличие в заявке </w:t>
            </w:r>
            <w:r w:rsidRPr="00D444E8">
              <w:rPr>
                <w:rFonts w:ascii="Times New Roman" w:hAnsi="Times New Roman" w:cs="Times New Roman"/>
                <w:sz w:val="24"/>
                <w:szCs w:val="24"/>
              </w:rPr>
              <w:t>участника закупки усл</w:t>
            </w:r>
            <w:r w:rsidRPr="00CB064B">
              <w:rPr>
                <w:rFonts w:ascii="Times New Roman" w:hAnsi="Times New Roman" w:cs="Times New Roman"/>
                <w:sz w:val="24"/>
                <w:szCs w:val="24"/>
              </w:rPr>
              <w:t xml:space="preserve">овий оплаты: </w:t>
            </w:r>
            <w:r w:rsidR="007018C6" w:rsidRPr="00CB064B">
              <w:rPr>
                <w:rFonts w:ascii="Times New Roman" w:hAnsi="Times New Roman" w:cs="Times New Roman"/>
                <w:sz w:val="24"/>
                <w:szCs w:val="24"/>
              </w:rPr>
              <w:t>«</w:t>
            </w:r>
            <w:r w:rsidR="00CB064B" w:rsidRPr="00CB064B">
              <w:rPr>
                <w:rFonts w:ascii="Times New Roman" w:hAnsi="Times New Roman" w:cs="Times New Roman"/>
                <w:sz w:val="24"/>
                <w:szCs w:val="24"/>
              </w:rPr>
              <w:t>Оплата оказанных Исполнителем Услуг производится Заказчиком в срок не позднее 75 (семидесяти пяти) календарных дней с даты предоставления Исполнителем документов, указанных в п.4.2. Договора, путем перечисления денежных средств на расчетный счет Исполнителя, указанный в разделе 16 Договора</w:t>
            </w:r>
            <w:r w:rsidR="007018C6" w:rsidRPr="00CB064B">
              <w:rPr>
                <w:rFonts w:ascii="Times New Roman" w:hAnsi="Times New Roman" w:cs="Times New Roman"/>
                <w:sz w:val="24"/>
                <w:szCs w:val="24"/>
              </w:rPr>
              <w:t>»</w:t>
            </w:r>
            <w:r w:rsidRPr="00CB064B">
              <w:rPr>
                <w:rFonts w:ascii="Times New Roman" w:hAnsi="Times New Roman" w:cs="Times New Roman"/>
                <w:sz w:val="24"/>
                <w:szCs w:val="24"/>
              </w:rPr>
              <w:t xml:space="preserve"> – </w:t>
            </w:r>
            <w:r w:rsidRPr="00CB064B">
              <w:rPr>
                <w:rFonts w:ascii="Times New Roman" w:hAnsi="Times New Roman" w:cs="Times New Roman"/>
                <w:b/>
                <w:sz w:val="24"/>
                <w:szCs w:val="24"/>
              </w:rPr>
              <w:t>100 баллов,</w:t>
            </w:r>
          </w:p>
          <w:p w:rsidR="008037BB" w:rsidRPr="00D444E8" w:rsidRDefault="008037BB" w:rsidP="008037BB">
            <w:pPr>
              <w:spacing w:after="0" w:line="240" w:lineRule="auto"/>
              <w:ind w:firstLine="567"/>
              <w:jc w:val="both"/>
              <w:rPr>
                <w:rFonts w:ascii="Times New Roman" w:hAnsi="Times New Roman" w:cs="Times New Roman"/>
                <w:sz w:val="24"/>
                <w:szCs w:val="24"/>
              </w:rPr>
            </w:pPr>
            <w:r w:rsidRPr="00CB064B">
              <w:rPr>
                <w:rFonts w:ascii="Times New Roman" w:hAnsi="Times New Roman" w:cs="Times New Roman"/>
                <w:sz w:val="24"/>
                <w:szCs w:val="24"/>
              </w:rPr>
              <w:t>Наличие в заявке участника закупки условий оплаты:</w:t>
            </w:r>
            <w:r w:rsidRPr="00CB064B">
              <w:rPr>
                <w:rFonts w:ascii="Times New Roman" w:hAnsi="Times New Roman" w:cs="Times New Roman"/>
                <w:color w:val="000000"/>
                <w:sz w:val="24"/>
                <w:szCs w:val="24"/>
              </w:rPr>
              <w:t xml:space="preserve"> </w:t>
            </w:r>
            <w:r w:rsidR="007018C6" w:rsidRPr="00CB064B">
              <w:rPr>
                <w:rFonts w:ascii="Times New Roman" w:hAnsi="Times New Roman" w:cs="Times New Roman"/>
                <w:color w:val="000000"/>
                <w:sz w:val="24"/>
                <w:szCs w:val="24"/>
              </w:rPr>
              <w:t>«</w:t>
            </w:r>
            <w:r w:rsidR="00CB064B" w:rsidRPr="00CB064B">
              <w:rPr>
                <w:rFonts w:ascii="Times New Roman" w:hAnsi="Times New Roman" w:cs="Times New Roman"/>
                <w:sz w:val="24"/>
                <w:szCs w:val="24"/>
              </w:rPr>
              <w:t>Оплата оказанных Исполнителем Услуг производится Заказчиком в срок не позднее 45 (сорока пяти) календарных дней с даты предоставления Исполнителем документов, указанных в п.4.2. Договора, путем перечисления денежных средств на расчетный счет Исполнителя, указанный в разделе 16 Договора</w:t>
            </w:r>
            <w:r w:rsidR="007018C6" w:rsidRPr="00CB064B">
              <w:rPr>
                <w:rFonts w:ascii="Times New Roman" w:hAnsi="Times New Roman" w:cs="Times New Roman"/>
                <w:sz w:val="24"/>
                <w:szCs w:val="24"/>
              </w:rPr>
              <w:t>»</w:t>
            </w:r>
            <w:r w:rsidRPr="00CB064B">
              <w:rPr>
                <w:rFonts w:ascii="Times New Roman" w:hAnsi="Times New Roman" w:cs="Times New Roman"/>
                <w:sz w:val="24"/>
                <w:szCs w:val="24"/>
              </w:rPr>
              <w:t xml:space="preserve"> - </w:t>
            </w:r>
            <w:r w:rsidRPr="00CB064B">
              <w:rPr>
                <w:rFonts w:ascii="Times New Roman" w:hAnsi="Times New Roman" w:cs="Times New Roman"/>
                <w:b/>
                <w:sz w:val="24"/>
                <w:szCs w:val="24"/>
              </w:rPr>
              <w:t>0 баллов</w:t>
            </w:r>
            <w:r w:rsidRPr="00CB064B">
              <w:rPr>
                <w:rFonts w:ascii="Times New Roman" w:hAnsi="Times New Roman" w:cs="Times New Roman"/>
                <w:sz w:val="24"/>
                <w:szCs w:val="24"/>
              </w:rPr>
              <w:t>.</w:t>
            </w:r>
          </w:p>
          <w:p w:rsidR="008037BB" w:rsidRPr="00D444E8" w:rsidRDefault="008037BB" w:rsidP="008037BB">
            <w:pPr>
              <w:spacing w:after="0" w:line="240" w:lineRule="auto"/>
              <w:ind w:firstLine="567"/>
              <w:jc w:val="both"/>
              <w:rPr>
                <w:rFonts w:ascii="Times New Roman" w:hAnsi="Times New Roman" w:cs="Times New Roman"/>
                <w:sz w:val="24"/>
                <w:szCs w:val="24"/>
              </w:rPr>
            </w:pPr>
            <w:r w:rsidRPr="00D444E8">
              <w:rPr>
                <w:rFonts w:ascii="Times New Roman" w:hAnsi="Times New Roman" w:cs="Times New Roman"/>
                <w:sz w:val="24"/>
                <w:szCs w:val="24"/>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8037BB" w:rsidRPr="008037BB" w:rsidRDefault="008037BB" w:rsidP="008037BB">
            <w:pPr>
              <w:spacing w:after="0" w:line="240" w:lineRule="auto"/>
              <w:ind w:firstLine="459"/>
              <w:jc w:val="both"/>
              <w:rPr>
                <w:rFonts w:ascii="Times New Roman" w:hAnsi="Times New Roman" w:cs="Times New Roman"/>
                <w:sz w:val="24"/>
                <w:szCs w:val="24"/>
              </w:rPr>
            </w:pPr>
            <w:r w:rsidRPr="00D444E8">
              <w:rPr>
                <w:rFonts w:ascii="Times New Roman" w:hAnsi="Times New Roman" w:cs="Times New Roman"/>
                <w:sz w:val="24"/>
                <w:szCs w:val="24"/>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w:t>
            </w:r>
            <w:r w:rsidRPr="006E734E">
              <w:rPr>
                <w:rFonts w:ascii="Times New Roman" w:hAnsi="Times New Roman" w:cs="Times New Roman"/>
                <w:sz w:val="24"/>
                <w:szCs w:val="24"/>
              </w:rPr>
              <w:t xml:space="preserve"> критерию</w:t>
            </w:r>
            <w:r w:rsidRPr="00E40149">
              <w:rPr>
                <w:rFonts w:ascii="Times New Roman" w:hAnsi="Times New Roman" w:cs="Times New Roman"/>
                <w:sz w:val="24"/>
                <w:szCs w:val="24"/>
              </w:rPr>
              <w:t xml:space="preserve"> значимо</w:t>
            </w:r>
            <w:r w:rsidRPr="008037BB">
              <w:rPr>
                <w:rFonts w:ascii="Times New Roman" w:hAnsi="Times New Roman" w:cs="Times New Roman"/>
                <w:sz w:val="24"/>
                <w:szCs w:val="24"/>
              </w:rPr>
              <w:t>сть.</w:t>
            </w:r>
          </w:p>
          <w:p w:rsidR="00D93D3D" w:rsidRPr="008037BB" w:rsidRDefault="00D93D3D" w:rsidP="008037BB">
            <w:pPr>
              <w:spacing w:after="0" w:line="240" w:lineRule="auto"/>
              <w:rPr>
                <w:rFonts w:ascii="Times New Roman" w:eastAsia="Times New Roman" w:hAnsi="Times New Roman" w:cs="Times New Roman"/>
                <w:sz w:val="24"/>
                <w:szCs w:val="24"/>
                <w:lang w:eastAsia="ru-RU"/>
              </w:rPr>
            </w:pPr>
          </w:p>
          <w:p w:rsidR="00D93D3D" w:rsidRPr="00C54215" w:rsidRDefault="00D93D3D" w:rsidP="008037BB">
            <w:pPr>
              <w:spacing w:after="0" w:line="240" w:lineRule="auto"/>
              <w:ind w:firstLine="459"/>
              <w:jc w:val="both"/>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На основании результатов</w:t>
            </w:r>
            <w:r w:rsidRPr="00D93D3D">
              <w:rPr>
                <w:rFonts w:ascii="Times New Roman" w:eastAsia="Times New Roman" w:hAnsi="Times New Roman" w:cs="Times New Roman"/>
                <w:sz w:val="24"/>
                <w:szCs w:val="24"/>
                <w:lang w:eastAsia="ru-RU"/>
              </w:rPr>
              <w:t xml:space="preserve">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w:t>
            </w:r>
            <w:r w:rsidRPr="00C54215">
              <w:rPr>
                <w:rFonts w:ascii="Times New Roman" w:eastAsia="Times New Roman" w:hAnsi="Times New Roman" w:cs="Times New Roman"/>
                <w:sz w:val="24"/>
                <w:szCs w:val="24"/>
                <w:lang w:eastAsia="ru-RU"/>
              </w:rPr>
              <w:t>меньший (лучший) порядковый номер присваивается Заявке, которая поступила раньше.</w:t>
            </w:r>
          </w:p>
          <w:p w:rsidR="00EE2D38" w:rsidRPr="00D93D3D" w:rsidRDefault="00CF4A14" w:rsidP="009D6E73">
            <w:pPr>
              <w:spacing w:after="0" w:line="240" w:lineRule="auto"/>
              <w:jc w:val="both"/>
              <w:rPr>
                <w:rFonts w:ascii="Times New Roman" w:eastAsia="Times New Roman" w:hAnsi="Times New Roman" w:cs="Times New Roman"/>
                <w:sz w:val="24"/>
                <w:szCs w:val="24"/>
                <w:lang w:eastAsia="ru-RU"/>
              </w:rPr>
            </w:pPr>
            <w:r w:rsidRPr="00C54215">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D93D3D">
              <w:rPr>
                <w:rFonts w:ascii="Times New Roman" w:eastAsia="Calibri" w:hAnsi="Times New Roman" w:cs="Times New Roman"/>
                <w:iCs/>
                <w:color w:val="000000"/>
                <w:sz w:val="24"/>
                <w:szCs w:val="24"/>
              </w:rPr>
              <w:t xml:space="preserve">   (</w:t>
            </w:r>
            <w:proofErr w:type="gramEnd"/>
            <w:r w:rsidR="007705B3">
              <w:fldChar w:fldCharType="begin"/>
            </w:r>
            <w:r w:rsidR="007705B3">
              <w:instrText xml:space="preserve"> HYPERLINK \l "_РАЗДЕЛ_V._Проект" </w:instrText>
            </w:r>
            <w:r w:rsidR="007705B3">
              <w:fldChar w:fldCharType="separate"/>
            </w:r>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r w:rsidR="007705B3">
              <w:rPr>
                <w:rFonts w:ascii="Times New Roman" w:eastAsia="Calibri" w:hAnsi="Times New Roman" w:cs="Times New Roman"/>
                <w:iCs/>
                <w:color w:val="0000FF"/>
                <w:sz w:val="24"/>
                <w:szCs w:val="24"/>
                <w:u w:val="single"/>
              </w:rPr>
              <w:fldChar w:fldCharType="end"/>
            </w:r>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6" w:name="форма19"/>
            <w:bookmarkEnd w:id="25"/>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27"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27"/>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705B3">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Изменения, вносимые в Извещение о закупке, Документацию о закупке размещаются </w:t>
            </w:r>
            <w:proofErr w:type="gramStart"/>
            <w:r w:rsidRPr="00D93D3D">
              <w:rPr>
                <w:rFonts w:ascii="Times New Roman" w:eastAsia="Times New Roman" w:hAnsi="Times New Roman" w:cs="Times New Roman"/>
                <w:sz w:val="24"/>
                <w:szCs w:val="24"/>
                <w:lang w:eastAsia="ru-RU"/>
              </w:rPr>
              <w:t>Заказчиком  в</w:t>
            </w:r>
            <w:proofErr w:type="gramEnd"/>
            <w:r w:rsidRPr="00D93D3D">
              <w:rPr>
                <w:rFonts w:ascii="Times New Roman" w:eastAsia="Times New Roman" w:hAnsi="Times New Roman" w:cs="Times New Roman"/>
                <w:sz w:val="24"/>
                <w:szCs w:val="24"/>
                <w:lang w:eastAsia="ru-RU"/>
              </w:rPr>
              <w:t xml:space="preserve">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38142136"/>
      <w:bookmarkEnd w:id="28"/>
      <w:bookmarkEnd w:id="29"/>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30"/>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proofErr w:type="gramStart"/>
            <w:r w:rsidRPr="00D93D3D">
              <w:rPr>
                <w:rFonts w:ascii="Times New Roman" w:eastAsia="Times New Roman" w:hAnsi="Times New Roman" w:cs="Times New Roman"/>
                <w:sz w:val="24"/>
                <w:szCs w:val="24"/>
                <w:lang w:eastAsia="ru-RU"/>
              </w:rPr>
              <w:t xml:space="preserve">ЭТП.  </w:t>
            </w:r>
            <w:proofErr w:type="gramEnd"/>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и </w:t>
            </w:r>
            <w:proofErr w:type="gramStart"/>
            <w:r w:rsidRPr="00D93D3D">
              <w:rPr>
                <w:rFonts w:ascii="Times New Roman" w:eastAsia="Times New Roman" w:hAnsi="Times New Roman" w:cs="Times New Roman"/>
                <w:sz w:val="24"/>
                <w:szCs w:val="24"/>
                <w:lang w:eastAsia="ru-RU"/>
              </w:rPr>
              <w:t>срок  внесения</w:t>
            </w:r>
            <w:proofErr w:type="gramEnd"/>
            <w:r w:rsidRPr="00D93D3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2" w:name="форма26"/>
            <w:bookmarkEnd w:id="31"/>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2"/>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6"/>
            <w:bookmarkEnd w:id="37"/>
            <w:bookmarkEnd w:id="38"/>
          </w:p>
          <w:bookmarkEnd w:id="35"/>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9"/>
            <w:bookmarkEnd w:id="40"/>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1"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1"/>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4562138"/>
            <w:r w:rsidRPr="00D93D3D">
              <w:rPr>
                <w:rFonts w:ascii="Times New Roman" w:eastAsia="Times New Roman" w:hAnsi="Times New Roman" w:cs="Times New Roman"/>
                <w:sz w:val="24"/>
                <w:szCs w:val="24"/>
                <w:lang w:eastAsia="ru-RU"/>
              </w:rPr>
              <w:t xml:space="preserve">3) </w:t>
            </w:r>
            <w:bookmarkEnd w:id="42"/>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705B3">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705B3">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3"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44"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3"/>
            <w:bookmarkEnd w:id="44"/>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5"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7705B3">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705B3">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705B3">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6" w:name="_Toc313350156"/>
            <w:bookmarkStart w:id="47" w:name="_Toc313349960"/>
            <w:bookmarkEnd w:id="45"/>
            <w:proofErr w:type="gramStart"/>
            <w:r w:rsidRPr="00D93D3D">
              <w:rPr>
                <w:rFonts w:ascii="Times New Roman" w:eastAsia="Times New Roman" w:hAnsi="Times New Roman" w:cs="Times New Roman"/>
                <w:sz w:val="24"/>
                <w:szCs w:val="24"/>
                <w:lang w:eastAsia="ru-RU"/>
              </w:rPr>
              <w:t>В</w:t>
            </w:r>
            <w:proofErr w:type="gramEnd"/>
            <w:r w:rsidRPr="00D93D3D">
              <w:rPr>
                <w:rFonts w:ascii="Times New Roman" w:eastAsia="Times New Roman" w:hAnsi="Times New Roman" w:cs="Times New Roman"/>
                <w:sz w:val="24"/>
                <w:szCs w:val="24"/>
                <w:lang w:eastAsia="ru-RU"/>
              </w:rP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705B3">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D93D3D">
                <w:rPr>
                  <w:rFonts w:ascii="Times New Roman" w:eastAsia="Times New Roman" w:hAnsi="Times New Roman" w:cs="Times New Roman"/>
                  <w:color w:val="0000FF"/>
                  <w:sz w:val="24"/>
                  <w:szCs w:val="24"/>
                  <w:u w:val="single"/>
                  <w:lang w:eastAsia="ru-RU"/>
                </w:rPr>
                <w:t>карта»</w:t>
              </w:r>
            </w:hyperlink>
            <w:r w:rsidRPr="00D93D3D">
              <w:rPr>
                <w:rFonts w:ascii="Times New Roman" w:eastAsia="Times New Roman" w:hAnsi="Times New Roman" w:cs="Times New Roman"/>
                <w:sz w:val="24"/>
                <w:szCs w:val="24"/>
                <w:lang w:eastAsia="ru-RU"/>
              </w:rPr>
              <w:t xml:space="preserve">  Документации</w:t>
            </w:r>
            <w:proofErr w:type="gramEnd"/>
            <w:r w:rsidRPr="00D93D3D">
              <w:rPr>
                <w:rFonts w:ascii="Times New Roman" w:eastAsia="Times New Roman" w:hAnsi="Times New Roman" w:cs="Times New Roman"/>
                <w:sz w:val="24"/>
                <w:szCs w:val="24"/>
                <w:lang w:eastAsia="ru-RU"/>
              </w:rP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6"/>
            <w:bookmarkEnd w:id="47"/>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8"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9" w:name="форма27"/>
            <w:bookmarkEnd w:id="48"/>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2"/>
            <w:r w:rsidRPr="00D93D3D">
              <w:rPr>
                <w:rFonts w:ascii="Times New Roman" w:eastAsia="Times New Roman" w:hAnsi="Times New Roman" w:cs="Times New Roman"/>
                <w:sz w:val="24"/>
                <w:szCs w:val="24"/>
                <w:lang w:eastAsia="ru-RU"/>
              </w:rPr>
              <w:t>;</w:t>
            </w:r>
            <w:bookmarkEnd w:id="53"/>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D93D3D">
              <w:rPr>
                <w:rFonts w:ascii="Times New Roman" w:eastAsia="Times New Roman" w:hAnsi="Times New Roman" w:cs="Times New Roman"/>
                <w:sz w:val="24"/>
                <w:szCs w:val="24"/>
                <w:lang w:eastAsia="ru-RU"/>
              </w:rPr>
              <w:t>;</w:t>
            </w:r>
            <w:bookmarkEnd w:id="55"/>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6. Документ, заполненный </w:t>
            </w:r>
            <w:proofErr w:type="gramStart"/>
            <w:r w:rsidRPr="00D93D3D">
              <w:rPr>
                <w:rFonts w:ascii="Times New Roman" w:eastAsia="Times New Roman" w:hAnsi="Times New Roman" w:cs="Times New Roman"/>
                <w:sz w:val="24"/>
                <w:szCs w:val="24"/>
                <w:lang w:eastAsia="ru-RU"/>
              </w:rPr>
              <w:t xml:space="preserve">по  </w:t>
            </w:r>
            <w:hyperlink w:anchor="_Форма_5_Справка" w:history="1">
              <w:r w:rsidRPr="00D93D3D">
                <w:rPr>
                  <w:rFonts w:ascii="Times New Roman" w:eastAsia="Times New Roman" w:hAnsi="Times New Roman" w:cs="Times New Roman"/>
                  <w:color w:val="0000FF"/>
                  <w:sz w:val="24"/>
                  <w:szCs w:val="24"/>
                  <w:u w:val="single"/>
                  <w:lang w:eastAsia="ru-RU"/>
                </w:rPr>
                <w:t>Форме</w:t>
              </w:r>
              <w:proofErr w:type="gramEnd"/>
              <w:r w:rsidRPr="00D93D3D">
                <w:rPr>
                  <w:rFonts w:ascii="Times New Roman" w:eastAsia="Times New Roman" w:hAnsi="Times New Roman" w:cs="Times New Roman"/>
                  <w:color w:val="0000FF"/>
                  <w:sz w:val="24"/>
                  <w:szCs w:val="24"/>
                  <w:u w:val="single"/>
                  <w:lang w:eastAsia="ru-RU"/>
                </w:rPr>
                <w:t xml:space="preserve"> 5</w:t>
              </w:r>
            </w:hyperlink>
            <w:r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6"/>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705B3">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705B3">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705B3">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w:t>
            </w:r>
            <w:proofErr w:type="gramStart"/>
            <w:r w:rsidRPr="00D93D3D">
              <w:rPr>
                <w:rFonts w:ascii="Times New Roman" w:eastAsia="Times New Roman" w:hAnsi="Times New Roman" w:cs="Times New Roman"/>
                <w:sz w:val="24"/>
                <w:szCs w:val="24"/>
                <w:lang w:eastAsia="ru-RU"/>
              </w:rPr>
              <w:t>docx.,</w:t>
            </w:r>
            <w:proofErr w:type="gramEnd"/>
            <w:r w:rsidRPr="00D93D3D">
              <w:rPr>
                <w:rFonts w:ascii="Times New Roman" w:eastAsia="Times New Roman" w:hAnsi="Times New Roman" w:cs="Times New Roman"/>
                <w:sz w:val="24"/>
                <w:szCs w:val="24"/>
                <w:lang w:eastAsia="ru-RU"/>
              </w:rPr>
              <w:t xml:space="preserve">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D93D3D">
              <w:rPr>
                <w:rFonts w:ascii="Times New Roman" w:eastAsia="Times New Roman" w:hAnsi="Times New Roman" w:cs="Times New Roman"/>
                <w:sz w:val="24"/>
                <w:szCs w:val="24"/>
                <w:lang w:eastAsia="ru-RU"/>
              </w:rPr>
              <w:t>например</w:t>
            </w:r>
            <w:proofErr w:type="gramEnd"/>
            <w:r w:rsidRPr="00D93D3D">
              <w:rPr>
                <w:rFonts w:ascii="Times New Roman" w:eastAsia="Times New Roman" w:hAnsi="Times New Roman" w:cs="Times New Roman"/>
                <w:sz w:val="24"/>
                <w:szCs w:val="24"/>
                <w:lang w:eastAsia="ru-RU"/>
              </w:rPr>
              <w:t>: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roofErr w:type="gramStart"/>
            <w:r w:rsidRPr="00D93D3D">
              <w:rPr>
                <w:rFonts w:ascii="Times New Roman" w:eastAsia="Times New Roman" w:hAnsi="Times New Roman" w:cs="Times New Roman"/>
                <w:sz w:val="24"/>
                <w:szCs w:val="24"/>
                <w:lang w:eastAsia="ru-RU"/>
              </w:rPr>
              <w:t>а)</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705B3">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roofErr w:type="gramStart"/>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roofErr w:type="gramStart"/>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roofErr w:type="gramStart"/>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438142137"/>
      <w:bookmarkEnd w:id="58"/>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CB064B"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CB064B">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CB064B">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CB064B" w:rsidRDefault="00CB064B" w:rsidP="00CB064B">
            <w:pPr>
              <w:spacing w:after="0" w:line="240" w:lineRule="auto"/>
              <w:ind w:firstLine="528"/>
              <w:jc w:val="both"/>
              <w:rPr>
                <w:rFonts w:ascii="Times New Roman" w:eastAsia="Times New Roman" w:hAnsi="Times New Roman" w:cs="Times New Roman"/>
                <w:sz w:val="24"/>
                <w:szCs w:val="24"/>
                <w:lang w:eastAsia="ru-RU"/>
              </w:rPr>
            </w:pPr>
            <w:r w:rsidRPr="00CB064B">
              <w:rPr>
                <w:rFonts w:ascii="Times New Roman" w:hAnsi="Times New Roman" w:cs="Times New Roman"/>
                <w:sz w:val="24"/>
                <w:szCs w:val="24"/>
              </w:rPr>
              <w:t>Оплата оказанных Исполнителем Услуг производится Заказчиком в срок не позднее 45 (сорока пяти) календарных дней с даты предоставления Исполнителем документов, указанных в п.4.2. Договора, путем перечисления денежных средств на расчетный счет Исполнителя, указанный в разделе 16 Договора</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444E8"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444E8">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D444E8"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444E8">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D444E8"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444E8">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D444E8"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444E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D444E8"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D444E8">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1" w:name="_РАЗДЕЛ_III._ФОРМЫ"/>
      <w:bookmarkEnd w:id="6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2" w:name="_Toc438142138"/>
      <w:bookmarkStart w:id="63" w:name="форма1"/>
      <w:bookmarkStart w:id="64" w:name="_Toc98251753"/>
      <w:r w:rsidRPr="00D93D3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2"/>
      <w:r w:rsidRPr="00D93D3D">
        <w:rPr>
          <w:rFonts w:ascii="Cambria" w:eastAsia="MS Mincho" w:hAnsi="Cambria" w:cs="Times New Roman"/>
          <w:b/>
          <w:bCs/>
          <w:color w:val="365F91"/>
          <w:kern w:val="32"/>
          <w:sz w:val="28"/>
          <w:szCs w:val="28"/>
          <w:lang w:val="x-none" w:eastAsia="x-none"/>
        </w:rPr>
        <w:t xml:space="preserve"> </w:t>
      </w:r>
      <w:bookmarkEnd w:id="63"/>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142139"/>
      <w:bookmarkEnd w:id="65"/>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6"/>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«___» __________ 20___ </w:t>
      </w:r>
      <w:proofErr w:type="gramStart"/>
      <w:r w:rsidRPr="00D93D3D">
        <w:rPr>
          <w:rFonts w:ascii="Times New Roman" w:eastAsia="Times New Roman" w:hAnsi="Times New Roman" w:cs="Times New Roman"/>
          <w:lang w:eastAsia="ru-RU"/>
        </w:rPr>
        <w:t>года  №</w:t>
      </w:r>
      <w:proofErr w:type="gramEnd"/>
      <w:r w:rsidRPr="00D93D3D">
        <w:rPr>
          <w:rFonts w:ascii="Times New Roman" w:eastAsia="Times New Roman" w:hAnsi="Times New Roman" w:cs="Times New Roman"/>
          <w:lang w:eastAsia="ru-RU"/>
        </w:rPr>
        <w:t>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D93D3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Изучив Извещение и Документацию о проведении Открытого запроса предложений в электронной форме на право заключения договора на _______</w:t>
      </w:r>
      <w:proofErr w:type="gramStart"/>
      <w:r w:rsidRPr="00D93D3D">
        <w:rPr>
          <w:rFonts w:ascii="Times New Roman" w:eastAsia="Times New Roman" w:hAnsi="Times New Roman" w:cs="Times New Roman"/>
          <w:sz w:val="24"/>
          <w:szCs w:val="24"/>
          <w:lang w:eastAsia="ru-RU"/>
        </w:rPr>
        <w:t>_,(</w:t>
      </w:r>
      <w:proofErr w:type="gramEnd"/>
      <w:r w:rsidRPr="00D93D3D">
        <w:rPr>
          <w:rFonts w:ascii="Times New Roman" w:eastAsia="Times New Roman" w:hAnsi="Times New Roman" w:cs="Times New Roman"/>
          <w:sz w:val="24"/>
          <w:szCs w:val="24"/>
          <w:lang w:eastAsia="ru-RU"/>
        </w:rPr>
        <w:t xml:space="preserve">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____________________________________________________________________________</w:t>
      </w:r>
      <w:proofErr w:type="gramStart"/>
      <w:r w:rsidRPr="00D93D3D">
        <w:rPr>
          <w:rFonts w:ascii="Times New Roman" w:eastAsia="Times New Roman" w:hAnsi="Times New Roman" w:cs="Times New Roman"/>
          <w:sz w:val="24"/>
          <w:szCs w:val="24"/>
          <w:lang w:eastAsia="ru-RU"/>
        </w:rPr>
        <w:t xml:space="preserve">_,   </w:t>
      </w:r>
      <w:proofErr w:type="gramEnd"/>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3" w:name="_Hlt440565644"/>
      <w:bookmarkEnd w:id="73"/>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7"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w:t>
      </w:r>
      <w:proofErr w:type="gramStart"/>
      <w:r w:rsidRPr="00D93D3D">
        <w:rPr>
          <w:rFonts w:ascii="Times New Roman" w:eastAsia="Times New Roman" w:hAnsi="Times New Roman" w:cs="Times New Roman"/>
          <w:sz w:val="24"/>
          <w:szCs w:val="24"/>
          <w:lang w:eastAsia="ru-RU"/>
        </w:rPr>
        <w:t>_(</w:t>
      </w:r>
      <w:proofErr w:type="gramEnd"/>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на дату подачи данной </w:t>
      </w:r>
      <w:proofErr w:type="gramStart"/>
      <w:r w:rsidRPr="00D93D3D">
        <w:rPr>
          <w:rFonts w:ascii="Times New Roman" w:eastAsia="Times New Roman" w:hAnsi="Times New Roman" w:cs="Times New Roman"/>
          <w:sz w:val="24"/>
          <w:szCs w:val="24"/>
          <w:lang w:eastAsia="ru-RU"/>
        </w:rPr>
        <w:t>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связей</w:t>
      </w:r>
      <w:proofErr w:type="gramEnd"/>
      <w:r w:rsidRPr="00D93D3D">
        <w:rPr>
          <w:rFonts w:ascii="Times New Roman" w:eastAsia="Times New Roman" w:hAnsi="Times New Roman" w:cs="Times New Roman"/>
          <w:sz w:val="24"/>
          <w:szCs w:val="24"/>
          <w:lang w:eastAsia="ru-RU"/>
        </w:rPr>
        <w:t xml:space="preserve">,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705B3">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7705B3">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7705B3">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7705B3">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xml:space="preserve">(Подпись уполномоченного </w:t>
      </w:r>
      <w:proofErr w:type="gramStart"/>
      <w:r w:rsidRPr="00D93D3D">
        <w:rPr>
          <w:rFonts w:ascii="Times New Roman" w:eastAsia="Times New Roman" w:hAnsi="Times New Roman" w:cs="Times New Roman"/>
          <w:sz w:val="20"/>
          <w:szCs w:val="20"/>
          <w:lang w:eastAsia="ru-RU"/>
        </w:rPr>
        <w:t>представителя)</w:t>
      </w:r>
      <w:r w:rsidRPr="00D93D3D">
        <w:rPr>
          <w:rFonts w:ascii="Times New Roman" w:eastAsia="Times New Roman" w:hAnsi="Times New Roman" w:cs="Times New Roman"/>
          <w:sz w:val="20"/>
          <w:szCs w:val="20"/>
          <w:lang w:eastAsia="ru-RU"/>
        </w:rPr>
        <w:tab/>
      </w:r>
      <w:proofErr w:type="gramEnd"/>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roofErr w:type="gramStart"/>
      <w:r w:rsidRPr="00D93D3D">
        <w:rPr>
          <w:rFonts w:ascii="Times New Roman" w:eastAsia="Times New Roman" w:hAnsi="Times New Roman" w:cs="Times New Roman"/>
          <w:sz w:val="20"/>
          <w:szCs w:val="20"/>
          <w:lang w:eastAsia="ru-RU"/>
        </w:rPr>
        <w:t>М.П.( при</w:t>
      </w:r>
      <w:proofErr w:type="gramEnd"/>
      <w:r w:rsidRPr="00D93D3D">
        <w:rPr>
          <w:rFonts w:ascii="Times New Roman" w:eastAsia="Times New Roman" w:hAnsi="Times New Roman" w:cs="Times New Roman"/>
          <w:sz w:val="20"/>
          <w:szCs w:val="20"/>
          <w:lang w:eastAsia="ru-RU"/>
        </w:rPr>
        <w:t xml:space="preserve">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4"/>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438142140"/>
      <w:bookmarkEnd w:id="80"/>
      <w:r w:rsidRPr="00D93D3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4"/>
      <w:bookmarkEnd w:id="8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Балансовая стоимость </w:t>
            </w:r>
            <w:proofErr w:type="gramStart"/>
            <w:r w:rsidRPr="00D93D3D">
              <w:rPr>
                <w:rFonts w:ascii="Times New Roman" w:eastAsia="Times New Roman" w:hAnsi="Times New Roman" w:cs="Times New Roman"/>
                <w:sz w:val="24"/>
                <w:szCs w:val="24"/>
                <w:lang w:eastAsia="ru-RU"/>
              </w:rPr>
              <w:t>активов  (</w:t>
            </w:r>
            <w:proofErr w:type="gramEnd"/>
            <w:r w:rsidRPr="00D93D3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xml:space="preserve">(Подпись уполномоченного </w:t>
      </w:r>
      <w:proofErr w:type="gramStart"/>
      <w:r w:rsidRPr="00D93D3D">
        <w:rPr>
          <w:rFonts w:ascii="Times New Roman" w:eastAsia="Times New Roman" w:hAnsi="Times New Roman" w:cs="Times New Roman"/>
          <w:sz w:val="20"/>
          <w:szCs w:val="20"/>
          <w:lang w:eastAsia="ru-RU"/>
        </w:rPr>
        <w:t>представителя)</w:t>
      </w:r>
      <w:r w:rsidRPr="00D93D3D">
        <w:rPr>
          <w:rFonts w:ascii="Times New Roman" w:eastAsia="Times New Roman" w:hAnsi="Times New Roman" w:cs="Times New Roman"/>
          <w:sz w:val="20"/>
          <w:szCs w:val="20"/>
          <w:lang w:eastAsia="ru-RU"/>
        </w:rPr>
        <w:tab/>
      </w:r>
      <w:proofErr w:type="gramEnd"/>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39"/>
          <w:headerReference w:type="first" r:id="rId40"/>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r w:rsidRPr="00D93D3D">
        <w:rPr>
          <w:rFonts w:ascii="Times New Roman" w:eastAsia="Times New Roman" w:hAnsi="Times New Roman" w:cs="Times New Roman"/>
          <w:sz w:val="24"/>
          <w:szCs w:val="24"/>
          <w:lang w:eastAsia="ru-RU"/>
        </w:rPr>
        <w:t>ТЕХНИКО-КОММЕРЧЕСКОЕ ПРЕДЛОЖЕНИЕ</w:t>
      </w:r>
      <w:bookmarkEnd w:id="90"/>
      <w:bookmarkEnd w:id="9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2F5A23" w:rsidRPr="002F5A23" w:rsidRDefault="00B3764F" w:rsidP="002F5A23">
      <w:pPr>
        <w:spacing w:after="0" w:line="240" w:lineRule="auto"/>
        <w:rPr>
          <w:rFonts w:ascii="Times New Roman" w:hAnsi="Times New Roman" w:cs="Times New Roman"/>
          <w:sz w:val="24"/>
          <w:szCs w:val="24"/>
        </w:rPr>
      </w:pPr>
      <w:r w:rsidRPr="002F5A23">
        <w:rPr>
          <w:rFonts w:ascii="Times New Roman" w:hAnsi="Times New Roman" w:cs="Times New Roman"/>
          <w:sz w:val="24"/>
          <w:szCs w:val="24"/>
        </w:rPr>
        <w:t xml:space="preserve">Претендент на участие в Открытом запросе </w:t>
      </w:r>
      <w:r w:rsidR="00D46A70" w:rsidRPr="002F5A23">
        <w:rPr>
          <w:rFonts w:ascii="Times New Roman" w:eastAsia="Times New Roman" w:hAnsi="Times New Roman" w:cs="Times New Roman"/>
          <w:sz w:val="24"/>
          <w:szCs w:val="24"/>
          <w:lang w:eastAsia="ru-RU"/>
        </w:rPr>
        <w:t>предложений</w:t>
      </w:r>
      <w:r w:rsidRPr="002F5A23">
        <w:rPr>
          <w:rFonts w:ascii="Times New Roman" w:hAnsi="Times New Roman" w:cs="Times New Roman"/>
          <w:sz w:val="24"/>
          <w:szCs w:val="24"/>
        </w:rPr>
        <w:t>: ________________________________</w:t>
      </w:r>
      <w:r w:rsidR="002F5A23" w:rsidRPr="002F5A23">
        <w:rPr>
          <w:rFonts w:ascii="Times New Roman" w:hAnsi="Times New Roman" w:cs="Times New Roman"/>
          <w:sz w:val="24"/>
          <w:szCs w:val="24"/>
        </w:rPr>
        <w:t xml:space="preserve"> </w:t>
      </w:r>
      <w:proofErr w:type="gramStart"/>
      <w:r w:rsidR="002F5A23" w:rsidRPr="002F5A23">
        <w:rPr>
          <w:rFonts w:ascii="Times New Roman" w:hAnsi="Times New Roman" w:cs="Times New Roman"/>
          <w:sz w:val="24"/>
          <w:szCs w:val="24"/>
        </w:rPr>
        <w:t>( в</w:t>
      </w:r>
      <w:proofErr w:type="gramEnd"/>
      <w:r w:rsidR="002F5A23" w:rsidRPr="002F5A23">
        <w:rPr>
          <w:rFonts w:ascii="Times New Roman" w:hAnsi="Times New Roman" w:cs="Times New Roman"/>
          <w:sz w:val="24"/>
          <w:szCs w:val="24"/>
        </w:rPr>
        <w:t xml:space="preserve"> случае, если Претендент является иностранным юридическим лицом, необходимо ОБЯЗАТЕЛЬНО указать соответствующие сведения, а также данные о местонахождении юридического лица)</w:t>
      </w:r>
    </w:p>
    <w:p w:rsidR="002F5A23" w:rsidRPr="002F5A23" w:rsidRDefault="002F5A23" w:rsidP="00B3764F">
      <w:pPr>
        <w:spacing w:after="0" w:line="240" w:lineRule="auto"/>
        <w:rPr>
          <w:rFonts w:ascii="Times New Roman" w:eastAsia="Times New Roman" w:hAnsi="Times New Roman" w:cs="Times New Roman"/>
          <w:sz w:val="24"/>
          <w:szCs w:val="24"/>
          <w:lang w:eastAsia="ru-RU"/>
        </w:rPr>
      </w:pPr>
    </w:p>
    <w:p w:rsidR="00D93D3D" w:rsidRPr="002F5A23" w:rsidRDefault="00D93D3D" w:rsidP="00B3764F">
      <w:pPr>
        <w:spacing w:after="0" w:line="240" w:lineRule="auto"/>
        <w:rPr>
          <w:rFonts w:ascii="Times New Roman" w:eastAsia="Times New Roman" w:hAnsi="Times New Roman" w:cs="Times New Roman"/>
          <w:sz w:val="24"/>
          <w:szCs w:val="24"/>
          <w:lang w:eastAsia="ru-RU"/>
        </w:rPr>
      </w:pPr>
      <w:r w:rsidRPr="002F5A23">
        <w:rPr>
          <w:rFonts w:ascii="Times New Roman" w:eastAsia="Times New Roman" w:hAnsi="Times New Roman" w:cs="Times New Roman"/>
          <w:sz w:val="24"/>
          <w:szCs w:val="24"/>
          <w:lang w:eastAsia="ru-RU"/>
        </w:rPr>
        <w:t>Суть технико-коммерческого предложения: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1985"/>
        <w:gridCol w:w="2976"/>
      </w:tblGrid>
      <w:tr w:rsidR="00D540C7" w:rsidRPr="002F5A23" w:rsidTr="00CA3FDE">
        <w:trPr>
          <w:trHeight w:val="568"/>
        </w:trPr>
        <w:tc>
          <w:tcPr>
            <w:tcW w:w="4673" w:type="dxa"/>
            <w:shd w:val="clear" w:color="auto" w:fill="auto"/>
          </w:tcPr>
          <w:p w:rsidR="00D540C7" w:rsidRPr="002F5A23" w:rsidRDefault="00D540C7" w:rsidP="00513615">
            <w:pPr>
              <w:rPr>
                <w:rFonts w:ascii="Times New Roman" w:eastAsia="Times New Roman" w:hAnsi="Times New Roman" w:cs="Times New Roman"/>
                <w:b/>
                <w:color w:val="000000"/>
                <w:sz w:val="24"/>
                <w:szCs w:val="24"/>
              </w:rPr>
            </w:pPr>
            <w:r w:rsidRPr="002F5A23">
              <w:rPr>
                <w:rFonts w:ascii="Times New Roman" w:eastAsia="Times New Roman" w:hAnsi="Times New Roman" w:cs="Times New Roman"/>
                <w:b/>
                <w:color w:val="000000"/>
                <w:sz w:val="24"/>
                <w:szCs w:val="24"/>
              </w:rPr>
              <w:t>Критерии оценки заявки Претендента</w:t>
            </w:r>
          </w:p>
        </w:tc>
        <w:tc>
          <w:tcPr>
            <w:tcW w:w="1985" w:type="dxa"/>
            <w:shd w:val="clear" w:color="auto" w:fill="auto"/>
          </w:tcPr>
          <w:p w:rsidR="00D540C7" w:rsidRPr="002F5A23" w:rsidRDefault="00D540C7" w:rsidP="00513615">
            <w:pPr>
              <w:rPr>
                <w:rFonts w:ascii="Times New Roman" w:eastAsia="Times New Roman" w:hAnsi="Times New Roman" w:cs="Times New Roman"/>
                <w:color w:val="000000"/>
                <w:sz w:val="24"/>
                <w:szCs w:val="24"/>
              </w:rPr>
            </w:pPr>
            <w:r w:rsidRPr="002F5A23">
              <w:rPr>
                <w:rFonts w:ascii="Times New Roman" w:eastAsia="Times New Roman" w:hAnsi="Times New Roman" w:cs="Times New Roman"/>
                <w:color w:val="000000"/>
                <w:sz w:val="24"/>
                <w:szCs w:val="24"/>
              </w:rPr>
              <w:t>Ед. изм</w:t>
            </w:r>
            <w:r w:rsidR="0037140C" w:rsidRPr="002F5A23">
              <w:rPr>
                <w:rFonts w:ascii="Times New Roman" w:eastAsia="Times New Roman" w:hAnsi="Times New Roman" w:cs="Times New Roman"/>
                <w:color w:val="000000"/>
                <w:sz w:val="24"/>
                <w:szCs w:val="24"/>
              </w:rPr>
              <w:t>ерения</w:t>
            </w:r>
          </w:p>
        </w:tc>
        <w:tc>
          <w:tcPr>
            <w:tcW w:w="2976" w:type="dxa"/>
          </w:tcPr>
          <w:p w:rsidR="00D540C7" w:rsidRPr="002F5A23" w:rsidRDefault="00626134" w:rsidP="0037140C">
            <w:pPr>
              <w:spacing w:after="0"/>
              <w:rPr>
                <w:rFonts w:ascii="Times New Roman" w:eastAsia="Times New Roman" w:hAnsi="Times New Roman" w:cs="Times New Roman"/>
                <w:color w:val="000000"/>
                <w:sz w:val="24"/>
                <w:szCs w:val="24"/>
              </w:rPr>
            </w:pPr>
            <w:r w:rsidRPr="002F5A23">
              <w:rPr>
                <w:rFonts w:ascii="Times New Roman" w:eastAsia="Times New Roman" w:hAnsi="Times New Roman" w:cs="Times New Roman"/>
                <w:color w:val="000000"/>
                <w:sz w:val="24"/>
                <w:szCs w:val="24"/>
              </w:rPr>
              <w:t>Предложение претендента</w:t>
            </w:r>
          </w:p>
        </w:tc>
      </w:tr>
      <w:tr w:rsidR="00D540C7" w:rsidRPr="002F5A23" w:rsidTr="00CA3FDE">
        <w:tc>
          <w:tcPr>
            <w:tcW w:w="4673" w:type="dxa"/>
            <w:shd w:val="clear" w:color="auto" w:fill="auto"/>
          </w:tcPr>
          <w:p w:rsidR="005775F4" w:rsidRPr="002F5A23" w:rsidRDefault="00D540C7" w:rsidP="005775F4">
            <w:pPr>
              <w:spacing w:after="0" w:line="240" w:lineRule="auto"/>
              <w:rPr>
                <w:rFonts w:ascii="Times New Roman" w:eastAsia="Times New Roman" w:hAnsi="Times New Roman" w:cs="Times New Roman"/>
                <w:sz w:val="24"/>
                <w:szCs w:val="24"/>
                <w:lang w:eastAsia="ru-RU"/>
              </w:rPr>
            </w:pPr>
            <w:r w:rsidRPr="002F5A23">
              <w:rPr>
                <w:rFonts w:ascii="Times New Roman" w:eastAsia="Times New Roman" w:hAnsi="Times New Roman" w:cs="Times New Roman"/>
                <w:sz w:val="24"/>
                <w:szCs w:val="24"/>
                <w:lang w:eastAsia="ru-RU"/>
              </w:rPr>
              <w:t>Цена договора</w:t>
            </w:r>
          </w:p>
          <w:p w:rsidR="00D540C7" w:rsidRPr="002F5A23" w:rsidRDefault="00D540C7" w:rsidP="005775F4">
            <w:pPr>
              <w:spacing w:after="0" w:line="240" w:lineRule="auto"/>
              <w:rPr>
                <w:rFonts w:ascii="Times New Roman" w:eastAsia="Times New Roman" w:hAnsi="Times New Roman" w:cs="Times New Roman"/>
                <w:i/>
                <w:color w:val="000000"/>
                <w:sz w:val="18"/>
                <w:szCs w:val="18"/>
              </w:rPr>
            </w:pPr>
          </w:p>
        </w:tc>
        <w:tc>
          <w:tcPr>
            <w:tcW w:w="1985" w:type="dxa"/>
            <w:shd w:val="clear" w:color="auto" w:fill="auto"/>
          </w:tcPr>
          <w:p w:rsidR="00D540C7" w:rsidRPr="002F5A23" w:rsidRDefault="007A3E34" w:rsidP="00513615">
            <w:pPr>
              <w:rPr>
                <w:rFonts w:ascii="Times New Roman" w:eastAsia="Times New Roman" w:hAnsi="Times New Roman" w:cs="Times New Roman"/>
                <w:color w:val="000000"/>
                <w:sz w:val="24"/>
                <w:szCs w:val="24"/>
              </w:rPr>
            </w:pPr>
            <w:r w:rsidRPr="002F5A23">
              <w:rPr>
                <w:rFonts w:ascii="Times New Roman" w:eastAsia="Times New Roman" w:hAnsi="Times New Roman" w:cs="Times New Roman"/>
                <w:color w:val="000000"/>
                <w:sz w:val="24"/>
                <w:szCs w:val="24"/>
              </w:rPr>
              <w:t>рублей</w:t>
            </w:r>
            <w:r w:rsidR="00D540C7" w:rsidRPr="002F5A23">
              <w:rPr>
                <w:rFonts w:ascii="Times New Roman" w:eastAsia="Times New Roman" w:hAnsi="Times New Roman" w:cs="Times New Roman"/>
                <w:color w:val="000000"/>
                <w:sz w:val="24"/>
                <w:szCs w:val="24"/>
              </w:rPr>
              <w:t xml:space="preserve"> с НДС</w:t>
            </w:r>
          </w:p>
        </w:tc>
        <w:tc>
          <w:tcPr>
            <w:tcW w:w="2976" w:type="dxa"/>
          </w:tcPr>
          <w:p w:rsidR="00D540C7" w:rsidRPr="002F5A23" w:rsidRDefault="00D540C7" w:rsidP="00513615">
            <w:pPr>
              <w:rPr>
                <w:rFonts w:ascii="Times New Roman" w:eastAsia="Times New Roman" w:hAnsi="Times New Roman" w:cs="Times New Roman"/>
                <w:color w:val="000000"/>
                <w:sz w:val="24"/>
                <w:szCs w:val="24"/>
              </w:rPr>
            </w:pPr>
          </w:p>
        </w:tc>
      </w:tr>
      <w:tr w:rsidR="00D540C7" w:rsidRPr="002F5A23" w:rsidTr="00CA3FDE">
        <w:tc>
          <w:tcPr>
            <w:tcW w:w="4673" w:type="dxa"/>
            <w:shd w:val="clear" w:color="auto" w:fill="auto"/>
          </w:tcPr>
          <w:p w:rsidR="00D540C7" w:rsidRPr="002F5A23" w:rsidRDefault="00D540C7" w:rsidP="00E40149">
            <w:pPr>
              <w:rPr>
                <w:rFonts w:ascii="Times New Roman" w:eastAsia="Times New Roman" w:hAnsi="Times New Roman" w:cs="Times New Roman"/>
                <w:color w:val="000000"/>
                <w:sz w:val="24"/>
                <w:szCs w:val="24"/>
              </w:rPr>
            </w:pPr>
            <w:r w:rsidRPr="002F5A23">
              <w:rPr>
                <w:rFonts w:ascii="Times New Roman" w:hAnsi="Times New Roman" w:cs="Times New Roman"/>
                <w:bCs/>
                <w:sz w:val="24"/>
                <w:szCs w:val="24"/>
              </w:rPr>
              <w:t>Срок оплаты по договору</w:t>
            </w:r>
          </w:p>
        </w:tc>
        <w:tc>
          <w:tcPr>
            <w:tcW w:w="1985" w:type="dxa"/>
            <w:shd w:val="clear" w:color="auto" w:fill="auto"/>
          </w:tcPr>
          <w:p w:rsidR="00D540C7" w:rsidRPr="002F5A23" w:rsidRDefault="00D540C7" w:rsidP="00513615">
            <w:pPr>
              <w:rPr>
                <w:rFonts w:ascii="Times New Roman" w:eastAsia="Times New Roman" w:hAnsi="Times New Roman" w:cs="Times New Roman"/>
                <w:color w:val="000000"/>
                <w:sz w:val="24"/>
                <w:szCs w:val="24"/>
              </w:rPr>
            </w:pPr>
            <w:r w:rsidRPr="002F5A23">
              <w:rPr>
                <w:rFonts w:ascii="Times New Roman" w:eastAsia="Times New Roman" w:hAnsi="Times New Roman" w:cs="Times New Roman"/>
                <w:color w:val="000000"/>
                <w:sz w:val="24"/>
                <w:szCs w:val="24"/>
              </w:rPr>
              <w:t>дней</w:t>
            </w:r>
          </w:p>
        </w:tc>
        <w:tc>
          <w:tcPr>
            <w:tcW w:w="2976" w:type="dxa"/>
          </w:tcPr>
          <w:p w:rsidR="00D540C7" w:rsidRPr="002F5A23" w:rsidRDefault="00D540C7" w:rsidP="00513615">
            <w:pPr>
              <w:rPr>
                <w:rFonts w:ascii="Times New Roman" w:eastAsia="Times New Roman" w:hAnsi="Times New Roman" w:cs="Times New Roman"/>
                <w:color w:val="000000"/>
                <w:sz w:val="24"/>
                <w:szCs w:val="24"/>
              </w:rPr>
            </w:pPr>
          </w:p>
        </w:tc>
      </w:tr>
    </w:tbl>
    <w:p w:rsidR="0096112E" w:rsidRDefault="0096112E" w:rsidP="00B3764F">
      <w:pPr>
        <w:spacing w:after="0" w:line="240" w:lineRule="auto"/>
        <w:rPr>
          <w:rFonts w:ascii="Times New Roman" w:eastAsia="Times New Roman" w:hAnsi="Times New Roman" w:cs="Times New Roman"/>
          <w:sz w:val="24"/>
          <w:szCs w:val="24"/>
          <w:highlight w:val="yellow"/>
          <w:lang w:eastAsia="ru-RU"/>
        </w:rPr>
      </w:pPr>
    </w:p>
    <w:tbl>
      <w:tblPr>
        <w:tblW w:w="15168" w:type="dxa"/>
        <w:tblLook w:val="04A0" w:firstRow="1" w:lastRow="0" w:firstColumn="1" w:lastColumn="0" w:noHBand="0" w:noVBand="1"/>
      </w:tblPr>
      <w:tblGrid>
        <w:gridCol w:w="875"/>
        <w:gridCol w:w="2761"/>
        <w:gridCol w:w="3452"/>
        <w:gridCol w:w="1276"/>
        <w:gridCol w:w="1559"/>
        <w:gridCol w:w="1701"/>
        <w:gridCol w:w="1701"/>
        <w:gridCol w:w="1843"/>
      </w:tblGrid>
      <w:tr w:rsidR="001655FA" w:rsidRPr="004B384D" w:rsidTr="002F5A23">
        <w:trPr>
          <w:trHeight w:val="300"/>
        </w:trPr>
        <w:tc>
          <w:tcPr>
            <w:tcW w:w="875" w:type="dxa"/>
            <w:tcBorders>
              <w:top w:val="nil"/>
              <w:left w:val="nil"/>
              <w:bottom w:val="single" w:sz="4" w:space="0" w:color="auto"/>
              <w:right w:val="nil"/>
            </w:tcBorders>
            <w:shd w:val="clear" w:color="auto" w:fill="auto"/>
            <w:noWrap/>
            <w:vAlign w:val="bottom"/>
            <w:hideMark/>
          </w:tcPr>
          <w:p w:rsidR="001655FA" w:rsidRPr="004B384D" w:rsidRDefault="001655FA" w:rsidP="00405966">
            <w:pPr>
              <w:spacing w:after="0" w:line="240" w:lineRule="auto"/>
              <w:rPr>
                <w:rFonts w:ascii="Times New Roman" w:eastAsia="Times New Roman" w:hAnsi="Times New Roman" w:cs="Times New Roman"/>
                <w:color w:val="000000"/>
                <w:sz w:val="24"/>
                <w:szCs w:val="24"/>
                <w:lang w:eastAsia="ru-RU"/>
              </w:rPr>
            </w:pPr>
          </w:p>
        </w:tc>
        <w:tc>
          <w:tcPr>
            <w:tcW w:w="12450" w:type="dxa"/>
            <w:gridSpan w:val="6"/>
            <w:tcBorders>
              <w:top w:val="nil"/>
              <w:left w:val="nil"/>
              <w:bottom w:val="single" w:sz="4" w:space="0" w:color="auto"/>
              <w:right w:val="nil"/>
            </w:tcBorders>
            <w:shd w:val="clear" w:color="auto" w:fill="auto"/>
            <w:noWrap/>
            <w:vAlign w:val="bottom"/>
            <w:hideMark/>
          </w:tcPr>
          <w:p w:rsidR="001655FA" w:rsidRPr="004B384D" w:rsidRDefault="001655FA" w:rsidP="00405966">
            <w:pPr>
              <w:spacing w:after="0" w:line="240" w:lineRule="auto"/>
              <w:rPr>
                <w:rFonts w:ascii="Times New Roman" w:eastAsia="Times New Roman" w:hAnsi="Times New Roman" w:cs="Times New Roman"/>
                <w:b/>
                <w:bCs/>
                <w:color w:val="000000"/>
                <w:sz w:val="24"/>
                <w:szCs w:val="24"/>
                <w:lang w:eastAsia="ru-RU"/>
              </w:rPr>
            </w:pPr>
            <w:r w:rsidRPr="004B384D">
              <w:rPr>
                <w:rFonts w:ascii="Times New Roman" w:eastAsia="Times New Roman" w:hAnsi="Times New Roman" w:cs="Times New Roman"/>
                <w:b/>
                <w:bCs/>
                <w:color w:val="000000"/>
                <w:sz w:val="24"/>
                <w:szCs w:val="24"/>
                <w:lang w:eastAsia="ru-RU"/>
              </w:rPr>
              <w:t>Приобретение технической поддержки Cisco на следующее ПО комплекса Cisco UCCE - CALL центр:</w:t>
            </w:r>
          </w:p>
        </w:tc>
        <w:tc>
          <w:tcPr>
            <w:tcW w:w="1843" w:type="dxa"/>
            <w:tcBorders>
              <w:top w:val="nil"/>
              <w:left w:val="nil"/>
              <w:bottom w:val="single" w:sz="4" w:space="0" w:color="auto"/>
              <w:right w:val="nil"/>
            </w:tcBorders>
            <w:shd w:val="clear" w:color="auto" w:fill="auto"/>
            <w:noWrap/>
            <w:vAlign w:val="bottom"/>
            <w:hideMark/>
          </w:tcPr>
          <w:p w:rsidR="001655FA" w:rsidRPr="004B384D" w:rsidRDefault="001655FA" w:rsidP="00405966">
            <w:pPr>
              <w:spacing w:after="0" w:line="240" w:lineRule="auto"/>
              <w:rPr>
                <w:rFonts w:ascii="Times New Roman" w:eastAsia="Times New Roman" w:hAnsi="Times New Roman" w:cs="Times New Roman"/>
                <w:b/>
                <w:bCs/>
                <w:color w:val="000000"/>
                <w:sz w:val="24"/>
                <w:szCs w:val="24"/>
                <w:lang w:eastAsia="ru-RU"/>
              </w:rPr>
            </w:pPr>
          </w:p>
        </w:tc>
      </w:tr>
      <w:tr w:rsidR="001655FA" w:rsidRPr="004B384D" w:rsidTr="002F5A23">
        <w:trPr>
          <w:trHeight w:val="1274"/>
        </w:trPr>
        <w:tc>
          <w:tcPr>
            <w:tcW w:w="8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55FA" w:rsidRPr="004B384D" w:rsidRDefault="001655FA" w:rsidP="0040596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п.п.</w:t>
            </w:r>
          </w:p>
        </w:tc>
        <w:tc>
          <w:tcPr>
            <w:tcW w:w="27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55FA" w:rsidRPr="004B384D" w:rsidRDefault="001655FA" w:rsidP="0040596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Наименование ПО</w:t>
            </w:r>
          </w:p>
        </w:tc>
        <w:tc>
          <w:tcPr>
            <w:tcW w:w="34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55FA" w:rsidRPr="004B384D" w:rsidRDefault="001655FA" w:rsidP="0040596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Описание</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55FA" w:rsidRPr="004B384D" w:rsidRDefault="001655FA" w:rsidP="0040596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Версия ПО</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1655FA" w:rsidRPr="004B384D" w:rsidRDefault="001655FA" w:rsidP="00405966">
            <w:pPr>
              <w:spacing w:after="0" w:line="240" w:lineRule="auto"/>
              <w:rPr>
                <w:rFonts w:ascii="Times New Roman" w:eastAsia="Times New Roman" w:hAnsi="Times New Roman" w:cs="Times New Roman"/>
                <w:color w:val="000000"/>
                <w:sz w:val="24"/>
                <w:szCs w:val="24"/>
                <w:lang w:eastAsia="ru-RU"/>
              </w:rPr>
            </w:pPr>
          </w:p>
          <w:p w:rsidR="001655FA" w:rsidRPr="004B384D" w:rsidRDefault="001655FA" w:rsidP="00405966">
            <w:pPr>
              <w:spacing w:after="0" w:line="240" w:lineRule="auto"/>
              <w:jc w:val="center"/>
              <w:rPr>
                <w:rFonts w:ascii="Times New Roman" w:eastAsia="Times New Roman" w:hAnsi="Times New Roman" w:cs="Times New Roman"/>
                <w:color w:val="000000"/>
                <w:sz w:val="24"/>
                <w:szCs w:val="24"/>
                <w:lang w:eastAsia="ru-RU"/>
              </w:rPr>
            </w:pPr>
            <w:proofErr w:type="gramStart"/>
            <w:r w:rsidRPr="004B384D">
              <w:rPr>
                <w:rFonts w:ascii="Times New Roman" w:eastAsia="Times New Roman" w:hAnsi="Times New Roman" w:cs="Times New Roman"/>
                <w:color w:val="000000"/>
                <w:sz w:val="24"/>
                <w:szCs w:val="24"/>
                <w:lang w:eastAsia="ru-RU"/>
              </w:rPr>
              <w:t>Кол</w:t>
            </w:r>
            <w:r>
              <w:rPr>
                <w:rFonts w:ascii="Times New Roman" w:eastAsia="Times New Roman" w:hAnsi="Times New Roman" w:cs="Times New Roman"/>
                <w:color w:val="000000"/>
                <w:sz w:val="24"/>
                <w:szCs w:val="24"/>
                <w:lang w:eastAsia="ru-RU"/>
              </w:rPr>
              <w:t xml:space="preserve">ичество </w:t>
            </w:r>
            <w:r w:rsidRPr="004B384D">
              <w:rPr>
                <w:rFonts w:ascii="Times New Roman" w:eastAsia="Times New Roman" w:hAnsi="Times New Roman" w:cs="Times New Roman"/>
                <w:color w:val="000000"/>
                <w:sz w:val="24"/>
                <w:szCs w:val="24"/>
                <w:lang w:eastAsia="ru-RU"/>
              </w:rPr>
              <w:t xml:space="preserve"> в</w:t>
            </w:r>
            <w:proofErr w:type="gramEnd"/>
            <w:r w:rsidRPr="004B384D">
              <w:rPr>
                <w:rFonts w:ascii="Times New Roman" w:eastAsia="Times New Roman" w:hAnsi="Times New Roman" w:cs="Times New Roman"/>
                <w:color w:val="000000"/>
                <w:sz w:val="24"/>
                <w:szCs w:val="24"/>
                <w:lang w:eastAsia="ru-RU"/>
              </w:rPr>
              <w:t xml:space="preserve"> ед.</w:t>
            </w:r>
            <w:r>
              <w:rPr>
                <w:rFonts w:ascii="Times New Roman" w:eastAsia="Times New Roman" w:hAnsi="Times New Roman" w:cs="Times New Roman"/>
                <w:color w:val="000000"/>
                <w:sz w:val="24"/>
                <w:szCs w:val="24"/>
                <w:lang w:eastAsia="ru-RU"/>
              </w:rPr>
              <w:t xml:space="preserve"> измерения</w:t>
            </w:r>
          </w:p>
        </w:tc>
        <w:tc>
          <w:tcPr>
            <w:tcW w:w="1701" w:type="dxa"/>
            <w:tcBorders>
              <w:top w:val="single" w:sz="4" w:space="0" w:color="auto"/>
              <w:left w:val="single" w:sz="4" w:space="0" w:color="auto"/>
              <w:bottom w:val="single" w:sz="4" w:space="0" w:color="auto"/>
              <w:right w:val="nil"/>
            </w:tcBorders>
            <w:shd w:val="clear" w:color="auto" w:fill="auto"/>
            <w:hideMark/>
          </w:tcPr>
          <w:p w:rsidR="001655FA" w:rsidRPr="004B384D" w:rsidRDefault="001655FA" w:rsidP="001655F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w:t>
            </w:r>
            <w:r w:rsidRPr="004B384D">
              <w:rPr>
                <w:rFonts w:ascii="Times New Roman" w:eastAsia="Times New Roman" w:hAnsi="Times New Roman" w:cs="Times New Roman"/>
                <w:color w:val="000000"/>
                <w:sz w:val="24"/>
                <w:szCs w:val="24"/>
                <w:lang w:eastAsia="ru-RU"/>
              </w:rPr>
              <w:t>умма без НДС, рубли РФ</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1655FA" w:rsidRPr="004B384D" w:rsidRDefault="001655FA" w:rsidP="0040596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w:t>
            </w:r>
            <w:r w:rsidRPr="004B384D">
              <w:rPr>
                <w:rFonts w:ascii="Times New Roman" w:eastAsia="Times New Roman" w:hAnsi="Times New Roman" w:cs="Times New Roman"/>
                <w:color w:val="000000"/>
                <w:sz w:val="24"/>
                <w:szCs w:val="24"/>
                <w:lang w:eastAsia="ru-RU"/>
              </w:rPr>
              <w:t>умма в том числе НДС</w:t>
            </w:r>
            <w:r>
              <w:rPr>
                <w:rFonts w:ascii="Times New Roman" w:eastAsia="Times New Roman" w:hAnsi="Times New Roman" w:cs="Times New Roman"/>
                <w:color w:val="000000"/>
                <w:sz w:val="24"/>
                <w:szCs w:val="24"/>
                <w:lang w:eastAsia="ru-RU"/>
              </w:rPr>
              <w:t xml:space="preserve"> 18</w:t>
            </w:r>
            <w:proofErr w:type="gramStart"/>
            <w:r>
              <w:rPr>
                <w:rFonts w:ascii="Times New Roman" w:eastAsia="Times New Roman" w:hAnsi="Times New Roman" w:cs="Times New Roman"/>
                <w:color w:val="000000"/>
                <w:sz w:val="24"/>
                <w:szCs w:val="24"/>
                <w:lang w:eastAsia="ru-RU"/>
              </w:rPr>
              <w:t>%</w:t>
            </w:r>
            <w:r w:rsidRPr="004B384D">
              <w:rPr>
                <w:rFonts w:ascii="Times New Roman" w:eastAsia="Times New Roman" w:hAnsi="Times New Roman" w:cs="Times New Roman"/>
                <w:color w:val="000000"/>
                <w:sz w:val="24"/>
                <w:szCs w:val="24"/>
                <w:lang w:eastAsia="ru-RU"/>
              </w:rPr>
              <w:t>,  рубли</w:t>
            </w:r>
            <w:proofErr w:type="gramEnd"/>
            <w:r w:rsidRPr="004B384D">
              <w:rPr>
                <w:rFonts w:ascii="Times New Roman" w:eastAsia="Times New Roman" w:hAnsi="Times New Roman" w:cs="Times New Roman"/>
                <w:color w:val="000000"/>
                <w:sz w:val="24"/>
                <w:szCs w:val="24"/>
                <w:lang w:eastAsia="ru-RU"/>
              </w:rPr>
              <w:t xml:space="preserve"> РФ</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55FA" w:rsidRPr="004B384D" w:rsidRDefault="001655FA" w:rsidP="0040596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Адрес поставки</w:t>
            </w:r>
          </w:p>
        </w:tc>
      </w:tr>
      <w:tr w:rsidR="001655FA" w:rsidRPr="004B384D" w:rsidTr="002F5A23">
        <w:trPr>
          <w:trHeight w:val="300"/>
        </w:trPr>
        <w:tc>
          <w:tcPr>
            <w:tcW w:w="8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55FA" w:rsidRPr="004B384D" w:rsidRDefault="001655FA" w:rsidP="0040596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w:t>
            </w:r>
          </w:p>
        </w:tc>
        <w:tc>
          <w:tcPr>
            <w:tcW w:w="2761" w:type="dxa"/>
            <w:tcBorders>
              <w:top w:val="single" w:sz="4" w:space="0" w:color="auto"/>
              <w:left w:val="nil"/>
              <w:bottom w:val="single" w:sz="4" w:space="0" w:color="auto"/>
              <w:right w:val="single" w:sz="4" w:space="0" w:color="auto"/>
            </w:tcBorders>
            <w:shd w:val="clear" w:color="auto" w:fill="auto"/>
            <w:noWrap/>
            <w:vAlign w:val="bottom"/>
            <w:hideMark/>
          </w:tcPr>
          <w:p w:rsidR="001655FA" w:rsidRPr="004B384D" w:rsidRDefault="001655FA" w:rsidP="0040596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2</w:t>
            </w:r>
          </w:p>
        </w:tc>
        <w:tc>
          <w:tcPr>
            <w:tcW w:w="3452" w:type="dxa"/>
            <w:tcBorders>
              <w:top w:val="single" w:sz="4" w:space="0" w:color="auto"/>
              <w:left w:val="nil"/>
              <w:bottom w:val="single" w:sz="4" w:space="0" w:color="auto"/>
              <w:right w:val="single" w:sz="4" w:space="0" w:color="auto"/>
            </w:tcBorders>
            <w:shd w:val="clear" w:color="auto" w:fill="auto"/>
            <w:noWrap/>
            <w:vAlign w:val="bottom"/>
            <w:hideMark/>
          </w:tcPr>
          <w:p w:rsidR="001655FA" w:rsidRPr="004B384D" w:rsidRDefault="001655FA" w:rsidP="0040596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3</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1655FA" w:rsidRPr="004B384D" w:rsidRDefault="001655FA" w:rsidP="0040596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4</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1655FA" w:rsidRPr="004B384D" w:rsidRDefault="001655FA" w:rsidP="0040596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5</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1655FA" w:rsidRPr="004B384D" w:rsidRDefault="001655FA" w:rsidP="0040596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6</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1655FA" w:rsidRPr="004B384D" w:rsidRDefault="001655FA" w:rsidP="0040596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7</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1655FA" w:rsidRPr="004B384D" w:rsidRDefault="001655FA" w:rsidP="0040596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8</w:t>
            </w:r>
          </w:p>
        </w:tc>
      </w:tr>
      <w:tr w:rsidR="001655FA" w:rsidRPr="00717461" w:rsidTr="002F5A23">
        <w:trPr>
          <w:trHeight w:val="525"/>
        </w:trPr>
        <w:tc>
          <w:tcPr>
            <w:tcW w:w="875" w:type="dxa"/>
            <w:tcBorders>
              <w:top w:val="nil"/>
              <w:left w:val="single" w:sz="4" w:space="0" w:color="auto"/>
              <w:bottom w:val="single" w:sz="4" w:space="0" w:color="auto"/>
              <w:right w:val="single" w:sz="4" w:space="0" w:color="auto"/>
            </w:tcBorders>
            <w:shd w:val="clear" w:color="auto" w:fill="auto"/>
            <w:noWrap/>
            <w:hideMark/>
          </w:tcPr>
          <w:p w:rsidR="001655FA" w:rsidRPr="004B384D" w:rsidRDefault="001655FA" w:rsidP="0040596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w:t>
            </w:r>
          </w:p>
        </w:tc>
        <w:tc>
          <w:tcPr>
            <w:tcW w:w="2761" w:type="dxa"/>
            <w:tcBorders>
              <w:top w:val="nil"/>
              <w:left w:val="nil"/>
              <w:bottom w:val="single" w:sz="4" w:space="0" w:color="auto"/>
              <w:right w:val="single" w:sz="4" w:space="0" w:color="auto"/>
            </w:tcBorders>
            <w:shd w:val="clear" w:color="auto" w:fill="auto"/>
            <w:noWrap/>
            <w:vAlign w:val="bottom"/>
            <w:hideMark/>
          </w:tcPr>
          <w:p w:rsidR="001655FA" w:rsidRPr="004B384D" w:rsidRDefault="001655FA" w:rsidP="00405966">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xml:space="preserve">CC-UPG-BUNDLE </w:t>
            </w:r>
          </w:p>
        </w:tc>
        <w:tc>
          <w:tcPr>
            <w:tcW w:w="3452" w:type="dxa"/>
            <w:tcBorders>
              <w:top w:val="nil"/>
              <w:left w:val="nil"/>
              <w:bottom w:val="single" w:sz="4" w:space="0" w:color="auto"/>
              <w:right w:val="single" w:sz="4" w:space="0" w:color="auto"/>
            </w:tcBorders>
            <w:shd w:val="clear" w:color="auto" w:fill="auto"/>
            <w:vAlign w:val="bottom"/>
            <w:hideMark/>
          </w:tcPr>
          <w:p w:rsidR="001655FA" w:rsidRPr="004B384D" w:rsidRDefault="001655FA" w:rsidP="00405966">
            <w:pPr>
              <w:spacing w:after="0" w:line="240" w:lineRule="auto"/>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 xml:space="preserve">Contact Center Enterprise Upgrade Bundle </w:t>
            </w:r>
          </w:p>
        </w:tc>
        <w:tc>
          <w:tcPr>
            <w:tcW w:w="1276" w:type="dxa"/>
            <w:tcBorders>
              <w:top w:val="nil"/>
              <w:left w:val="nil"/>
              <w:bottom w:val="single" w:sz="4" w:space="0" w:color="auto"/>
              <w:right w:val="single" w:sz="4" w:space="0" w:color="auto"/>
            </w:tcBorders>
            <w:shd w:val="clear" w:color="auto" w:fill="auto"/>
            <w:noWrap/>
            <w:vAlign w:val="center"/>
            <w:hideMark/>
          </w:tcPr>
          <w:p w:rsidR="001655FA" w:rsidRPr="004B384D" w:rsidRDefault="001655FA" w:rsidP="0040596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9.0</w:t>
            </w:r>
          </w:p>
        </w:tc>
        <w:tc>
          <w:tcPr>
            <w:tcW w:w="1559" w:type="dxa"/>
            <w:tcBorders>
              <w:top w:val="nil"/>
              <w:left w:val="nil"/>
              <w:bottom w:val="single" w:sz="4" w:space="0" w:color="auto"/>
              <w:right w:val="single" w:sz="4" w:space="0" w:color="auto"/>
            </w:tcBorders>
            <w:shd w:val="clear" w:color="auto" w:fill="auto"/>
            <w:noWrap/>
            <w:vAlign w:val="center"/>
            <w:hideMark/>
          </w:tcPr>
          <w:p w:rsidR="001655FA" w:rsidRPr="004B384D" w:rsidRDefault="001655FA" w:rsidP="0040596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w:t>
            </w:r>
          </w:p>
        </w:tc>
        <w:tc>
          <w:tcPr>
            <w:tcW w:w="1701" w:type="dxa"/>
            <w:vMerge w:val="restart"/>
            <w:tcBorders>
              <w:top w:val="nil"/>
              <w:left w:val="nil"/>
              <w:right w:val="single" w:sz="4" w:space="0" w:color="auto"/>
            </w:tcBorders>
            <w:shd w:val="clear" w:color="auto" w:fill="auto"/>
          </w:tcPr>
          <w:p w:rsidR="001655FA" w:rsidRPr="004B384D" w:rsidRDefault="001655FA" w:rsidP="00405966">
            <w:pPr>
              <w:spacing w:after="0" w:line="240" w:lineRule="auto"/>
              <w:jc w:val="right"/>
              <w:rPr>
                <w:rFonts w:ascii="Times New Roman" w:eastAsia="Times New Roman" w:hAnsi="Times New Roman" w:cs="Times New Roman"/>
                <w:color w:val="000000"/>
                <w:sz w:val="24"/>
                <w:szCs w:val="24"/>
                <w:lang w:eastAsia="ru-RU"/>
              </w:rPr>
            </w:pPr>
          </w:p>
        </w:tc>
        <w:tc>
          <w:tcPr>
            <w:tcW w:w="1701" w:type="dxa"/>
            <w:vMerge w:val="restart"/>
            <w:tcBorders>
              <w:top w:val="nil"/>
              <w:left w:val="nil"/>
              <w:right w:val="single" w:sz="4" w:space="0" w:color="auto"/>
            </w:tcBorders>
            <w:shd w:val="clear" w:color="auto" w:fill="auto"/>
          </w:tcPr>
          <w:p w:rsidR="001655FA" w:rsidRPr="004B384D" w:rsidRDefault="001655FA" w:rsidP="00405966">
            <w:pPr>
              <w:spacing w:after="0" w:line="240" w:lineRule="auto"/>
              <w:jc w:val="right"/>
              <w:rPr>
                <w:rFonts w:ascii="Times New Roman" w:eastAsia="Times New Roman" w:hAnsi="Times New Roman" w:cs="Times New Roman"/>
                <w:color w:val="000000"/>
                <w:sz w:val="24"/>
                <w:szCs w:val="24"/>
                <w:lang w:eastAsia="ru-RU"/>
              </w:rPr>
            </w:pPr>
          </w:p>
        </w:tc>
        <w:tc>
          <w:tcPr>
            <w:tcW w:w="1843" w:type="dxa"/>
            <w:vMerge w:val="restart"/>
            <w:tcBorders>
              <w:top w:val="nil"/>
              <w:left w:val="nil"/>
              <w:right w:val="single" w:sz="4" w:space="0" w:color="auto"/>
            </w:tcBorders>
            <w:shd w:val="clear" w:color="auto" w:fill="auto"/>
            <w:hideMark/>
          </w:tcPr>
          <w:p w:rsidR="001655FA" w:rsidRPr="004B384D" w:rsidRDefault="001655FA" w:rsidP="00405966">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г</w:t>
            </w:r>
            <w:r w:rsidRPr="0071746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4B384D">
              <w:rPr>
                <w:rFonts w:ascii="Times New Roman" w:eastAsia="Times New Roman" w:hAnsi="Times New Roman" w:cs="Times New Roman"/>
                <w:color w:val="000000"/>
                <w:sz w:val="24"/>
                <w:szCs w:val="24"/>
                <w:lang w:eastAsia="ru-RU"/>
              </w:rPr>
              <w:t>Уфа</w:t>
            </w:r>
            <w:r w:rsidRPr="00717461">
              <w:rPr>
                <w:rFonts w:ascii="Times New Roman" w:eastAsia="Times New Roman" w:hAnsi="Times New Roman" w:cs="Times New Roman"/>
                <w:color w:val="000000"/>
                <w:sz w:val="24"/>
                <w:szCs w:val="24"/>
                <w:lang w:eastAsia="ru-RU"/>
              </w:rPr>
              <w:t xml:space="preserve">, </w:t>
            </w:r>
            <w:r w:rsidRPr="004B384D">
              <w:rPr>
                <w:rFonts w:ascii="Times New Roman" w:eastAsia="Times New Roman" w:hAnsi="Times New Roman" w:cs="Times New Roman"/>
                <w:color w:val="000000"/>
                <w:sz w:val="24"/>
                <w:szCs w:val="24"/>
                <w:lang w:eastAsia="ru-RU"/>
              </w:rPr>
              <w:t>ул</w:t>
            </w:r>
            <w:r w:rsidRPr="00717461">
              <w:rPr>
                <w:rFonts w:ascii="Times New Roman" w:eastAsia="Times New Roman" w:hAnsi="Times New Roman" w:cs="Times New Roman"/>
                <w:color w:val="000000"/>
                <w:sz w:val="24"/>
                <w:szCs w:val="24"/>
                <w:lang w:eastAsia="ru-RU"/>
              </w:rPr>
              <w:t xml:space="preserve">. </w:t>
            </w:r>
            <w:r w:rsidRPr="004B384D">
              <w:rPr>
                <w:rFonts w:ascii="Times New Roman" w:eastAsia="Times New Roman" w:hAnsi="Times New Roman" w:cs="Times New Roman"/>
                <w:color w:val="000000"/>
                <w:sz w:val="24"/>
                <w:szCs w:val="24"/>
                <w:lang w:eastAsia="ru-RU"/>
              </w:rPr>
              <w:t>Ленина, д.30</w:t>
            </w:r>
          </w:p>
        </w:tc>
      </w:tr>
      <w:tr w:rsidR="001655FA" w:rsidRPr="004B384D" w:rsidTr="002F5A23">
        <w:trPr>
          <w:trHeight w:val="525"/>
        </w:trPr>
        <w:tc>
          <w:tcPr>
            <w:tcW w:w="875" w:type="dxa"/>
            <w:tcBorders>
              <w:top w:val="nil"/>
              <w:left w:val="single" w:sz="4" w:space="0" w:color="auto"/>
              <w:bottom w:val="single" w:sz="4" w:space="0" w:color="auto"/>
              <w:right w:val="single" w:sz="4" w:space="0" w:color="auto"/>
            </w:tcBorders>
            <w:shd w:val="clear" w:color="auto" w:fill="auto"/>
            <w:noWrap/>
            <w:hideMark/>
          </w:tcPr>
          <w:p w:rsidR="001655FA" w:rsidRPr="004B384D" w:rsidRDefault="001655FA" w:rsidP="00405966">
            <w:pPr>
              <w:spacing w:after="0" w:line="240" w:lineRule="auto"/>
              <w:jc w:val="center"/>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2</w:t>
            </w:r>
          </w:p>
        </w:tc>
        <w:tc>
          <w:tcPr>
            <w:tcW w:w="2761" w:type="dxa"/>
            <w:tcBorders>
              <w:top w:val="nil"/>
              <w:left w:val="nil"/>
              <w:bottom w:val="single" w:sz="4" w:space="0" w:color="auto"/>
              <w:right w:val="single" w:sz="4" w:space="0" w:color="auto"/>
            </w:tcBorders>
            <w:shd w:val="clear" w:color="auto" w:fill="auto"/>
            <w:noWrap/>
            <w:vAlign w:val="bottom"/>
            <w:hideMark/>
          </w:tcPr>
          <w:p w:rsidR="001655FA" w:rsidRPr="004B384D" w:rsidRDefault="001655FA" w:rsidP="00405966">
            <w:pPr>
              <w:spacing w:after="0" w:line="240" w:lineRule="auto"/>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 xml:space="preserve">IPCE-AGENTSUPG </w:t>
            </w:r>
          </w:p>
        </w:tc>
        <w:tc>
          <w:tcPr>
            <w:tcW w:w="3452" w:type="dxa"/>
            <w:tcBorders>
              <w:top w:val="nil"/>
              <w:left w:val="nil"/>
              <w:bottom w:val="single" w:sz="4" w:space="0" w:color="auto"/>
              <w:right w:val="single" w:sz="4" w:space="0" w:color="auto"/>
            </w:tcBorders>
            <w:shd w:val="clear" w:color="auto" w:fill="auto"/>
            <w:vAlign w:val="bottom"/>
            <w:hideMark/>
          </w:tcPr>
          <w:p w:rsidR="001655FA" w:rsidRPr="004B384D" w:rsidRDefault="001655FA" w:rsidP="00405966">
            <w:pPr>
              <w:spacing w:after="0" w:line="240" w:lineRule="auto"/>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 xml:space="preserve">UCC Enterprise Agent Licenses Upgrade </w:t>
            </w:r>
          </w:p>
        </w:tc>
        <w:tc>
          <w:tcPr>
            <w:tcW w:w="1276" w:type="dxa"/>
            <w:tcBorders>
              <w:top w:val="nil"/>
              <w:left w:val="nil"/>
              <w:bottom w:val="single" w:sz="4" w:space="0" w:color="auto"/>
              <w:right w:val="single" w:sz="4" w:space="0" w:color="auto"/>
            </w:tcBorders>
            <w:shd w:val="clear" w:color="auto" w:fill="auto"/>
            <w:noWrap/>
            <w:vAlign w:val="center"/>
            <w:hideMark/>
          </w:tcPr>
          <w:p w:rsidR="001655FA" w:rsidRPr="004B384D" w:rsidRDefault="001655FA" w:rsidP="00405966">
            <w:pPr>
              <w:spacing w:after="0" w:line="240" w:lineRule="auto"/>
              <w:jc w:val="center"/>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9.0</w:t>
            </w:r>
          </w:p>
        </w:tc>
        <w:tc>
          <w:tcPr>
            <w:tcW w:w="1559" w:type="dxa"/>
            <w:tcBorders>
              <w:top w:val="nil"/>
              <w:left w:val="nil"/>
              <w:bottom w:val="single" w:sz="4" w:space="0" w:color="auto"/>
              <w:right w:val="single" w:sz="4" w:space="0" w:color="auto"/>
            </w:tcBorders>
            <w:shd w:val="clear" w:color="auto" w:fill="auto"/>
            <w:noWrap/>
            <w:vAlign w:val="center"/>
            <w:hideMark/>
          </w:tcPr>
          <w:p w:rsidR="001655FA" w:rsidRPr="004B384D" w:rsidRDefault="001655FA" w:rsidP="00405966">
            <w:pPr>
              <w:spacing w:after="0" w:line="240" w:lineRule="auto"/>
              <w:jc w:val="center"/>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1</w:t>
            </w:r>
          </w:p>
        </w:tc>
        <w:tc>
          <w:tcPr>
            <w:tcW w:w="1701" w:type="dxa"/>
            <w:vMerge/>
            <w:tcBorders>
              <w:left w:val="nil"/>
              <w:right w:val="single" w:sz="4" w:space="0" w:color="auto"/>
            </w:tcBorders>
            <w:shd w:val="clear" w:color="auto" w:fill="auto"/>
          </w:tcPr>
          <w:p w:rsidR="001655FA" w:rsidRPr="004B384D" w:rsidRDefault="001655FA" w:rsidP="00405966">
            <w:pPr>
              <w:spacing w:after="0" w:line="240" w:lineRule="auto"/>
              <w:jc w:val="right"/>
              <w:rPr>
                <w:rFonts w:ascii="Times New Roman" w:eastAsia="Times New Roman" w:hAnsi="Times New Roman" w:cs="Times New Roman"/>
                <w:color w:val="000000"/>
                <w:sz w:val="24"/>
                <w:szCs w:val="24"/>
                <w:lang w:val="en-US" w:eastAsia="ru-RU"/>
              </w:rPr>
            </w:pPr>
          </w:p>
        </w:tc>
        <w:tc>
          <w:tcPr>
            <w:tcW w:w="1701" w:type="dxa"/>
            <w:vMerge/>
            <w:tcBorders>
              <w:left w:val="nil"/>
              <w:right w:val="single" w:sz="4" w:space="0" w:color="auto"/>
            </w:tcBorders>
            <w:shd w:val="clear" w:color="auto" w:fill="auto"/>
          </w:tcPr>
          <w:p w:rsidR="001655FA" w:rsidRPr="004B384D" w:rsidRDefault="001655FA" w:rsidP="00405966">
            <w:pPr>
              <w:spacing w:after="0" w:line="240" w:lineRule="auto"/>
              <w:jc w:val="right"/>
              <w:rPr>
                <w:rFonts w:ascii="Times New Roman" w:eastAsia="Times New Roman" w:hAnsi="Times New Roman" w:cs="Times New Roman"/>
                <w:color w:val="000000"/>
                <w:sz w:val="24"/>
                <w:szCs w:val="24"/>
                <w:lang w:val="en-US" w:eastAsia="ru-RU"/>
              </w:rPr>
            </w:pPr>
          </w:p>
        </w:tc>
        <w:tc>
          <w:tcPr>
            <w:tcW w:w="1843" w:type="dxa"/>
            <w:vMerge/>
            <w:tcBorders>
              <w:left w:val="nil"/>
              <w:right w:val="single" w:sz="4" w:space="0" w:color="auto"/>
            </w:tcBorders>
            <w:shd w:val="clear" w:color="auto" w:fill="auto"/>
          </w:tcPr>
          <w:p w:rsidR="001655FA" w:rsidRPr="004B384D" w:rsidRDefault="001655FA" w:rsidP="00405966">
            <w:pPr>
              <w:spacing w:after="0" w:line="240" w:lineRule="auto"/>
              <w:rPr>
                <w:rFonts w:ascii="Times New Roman" w:eastAsia="Times New Roman" w:hAnsi="Times New Roman" w:cs="Times New Roman"/>
                <w:color w:val="000000"/>
                <w:sz w:val="24"/>
                <w:szCs w:val="24"/>
                <w:lang w:val="en-US" w:eastAsia="ru-RU"/>
              </w:rPr>
            </w:pPr>
          </w:p>
        </w:tc>
      </w:tr>
      <w:tr w:rsidR="001655FA" w:rsidRPr="004B384D" w:rsidTr="002F5A23">
        <w:trPr>
          <w:trHeight w:val="525"/>
        </w:trPr>
        <w:tc>
          <w:tcPr>
            <w:tcW w:w="875" w:type="dxa"/>
            <w:tcBorders>
              <w:top w:val="nil"/>
              <w:left w:val="single" w:sz="4" w:space="0" w:color="auto"/>
              <w:bottom w:val="single" w:sz="4" w:space="0" w:color="auto"/>
              <w:right w:val="single" w:sz="4" w:space="0" w:color="auto"/>
            </w:tcBorders>
            <w:shd w:val="clear" w:color="auto" w:fill="auto"/>
            <w:noWrap/>
            <w:hideMark/>
          </w:tcPr>
          <w:p w:rsidR="001655FA" w:rsidRPr="004B384D" w:rsidRDefault="001655FA" w:rsidP="00405966">
            <w:pPr>
              <w:spacing w:after="0" w:line="240" w:lineRule="auto"/>
              <w:jc w:val="center"/>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3</w:t>
            </w:r>
          </w:p>
        </w:tc>
        <w:tc>
          <w:tcPr>
            <w:tcW w:w="2761" w:type="dxa"/>
            <w:tcBorders>
              <w:top w:val="nil"/>
              <w:left w:val="nil"/>
              <w:bottom w:val="single" w:sz="4" w:space="0" w:color="auto"/>
              <w:right w:val="single" w:sz="4" w:space="0" w:color="auto"/>
            </w:tcBorders>
            <w:shd w:val="clear" w:color="auto" w:fill="auto"/>
            <w:noWrap/>
            <w:vAlign w:val="bottom"/>
            <w:hideMark/>
          </w:tcPr>
          <w:p w:rsidR="001655FA" w:rsidRPr="004B384D" w:rsidRDefault="001655FA" w:rsidP="00405966">
            <w:pPr>
              <w:spacing w:after="0" w:line="240" w:lineRule="auto"/>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 xml:space="preserve">IPCE-STDAGTUPG </w:t>
            </w:r>
          </w:p>
        </w:tc>
        <w:tc>
          <w:tcPr>
            <w:tcW w:w="3452" w:type="dxa"/>
            <w:tcBorders>
              <w:top w:val="nil"/>
              <w:left w:val="nil"/>
              <w:bottom w:val="single" w:sz="4" w:space="0" w:color="auto"/>
              <w:right w:val="single" w:sz="4" w:space="0" w:color="auto"/>
            </w:tcBorders>
            <w:shd w:val="clear" w:color="auto" w:fill="auto"/>
            <w:vAlign w:val="bottom"/>
            <w:hideMark/>
          </w:tcPr>
          <w:p w:rsidR="001655FA" w:rsidRPr="004B384D" w:rsidRDefault="001655FA" w:rsidP="00405966">
            <w:pPr>
              <w:spacing w:after="0" w:line="240" w:lineRule="auto"/>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 xml:space="preserve">IPCC ENTERPRISE STANDARD AGENT UPGRADE </w:t>
            </w:r>
          </w:p>
        </w:tc>
        <w:tc>
          <w:tcPr>
            <w:tcW w:w="1276" w:type="dxa"/>
            <w:tcBorders>
              <w:top w:val="nil"/>
              <w:left w:val="nil"/>
              <w:bottom w:val="single" w:sz="4" w:space="0" w:color="auto"/>
              <w:right w:val="single" w:sz="4" w:space="0" w:color="auto"/>
            </w:tcBorders>
            <w:shd w:val="clear" w:color="auto" w:fill="auto"/>
            <w:noWrap/>
            <w:vAlign w:val="center"/>
            <w:hideMark/>
          </w:tcPr>
          <w:p w:rsidR="001655FA" w:rsidRPr="004B384D" w:rsidRDefault="001655FA" w:rsidP="0040596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9.0</w:t>
            </w:r>
          </w:p>
        </w:tc>
        <w:tc>
          <w:tcPr>
            <w:tcW w:w="1559" w:type="dxa"/>
            <w:tcBorders>
              <w:top w:val="nil"/>
              <w:left w:val="nil"/>
              <w:bottom w:val="single" w:sz="4" w:space="0" w:color="auto"/>
              <w:right w:val="single" w:sz="4" w:space="0" w:color="auto"/>
            </w:tcBorders>
            <w:shd w:val="clear" w:color="auto" w:fill="auto"/>
            <w:noWrap/>
            <w:vAlign w:val="center"/>
            <w:hideMark/>
          </w:tcPr>
          <w:p w:rsidR="001655FA" w:rsidRPr="004B384D" w:rsidRDefault="001655FA" w:rsidP="0040596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125</w:t>
            </w:r>
          </w:p>
        </w:tc>
        <w:tc>
          <w:tcPr>
            <w:tcW w:w="1701" w:type="dxa"/>
            <w:vMerge/>
            <w:tcBorders>
              <w:left w:val="nil"/>
              <w:right w:val="single" w:sz="4" w:space="0" w:color="auto"/>
            </w:tcBorders>
            <w:shd w:val="clear" w:color="auto" w:fill="auto"/>
          </w:tcPr>
          <w:p w:rsidR="001655FA" w:rsidRPr="004B384D" w:rsidRDefault="001655FA" w:rsidP="00405966">
            <w:pPr>
              <w:spacing w:after="0" w:line="240" w:lineRule="auto"/>
              <w:jc w:val="right"/>
              <w:rPr>
                <w:rFonts w:ascii="Times New Roman" w:eastAsia="Times New Roman" w:hAnsi="Times New Roman" w:cs="Times New Roman"/>
                <w:color w:val="000000"/>
                <w:sz w:val="24"/>
                <w:szCs w:val="24"/>
                <w:lang w:eastAsia="ru-RU"/>
              </w:rPr>
            </w:pPr>
          </w:p>
        </w:tc>
        <w:tc>
          <w:tcPr>
            <w:tcW w:w="1701" w:type="dxa"/>
            <w:vMerge/>
            <w:tcBorders>
              <w:left w:val="nil"/>
              <w:right w:val="single" w:sz="4" w:space="0" w:color="auto"/>
            </w:tcBorders>
            <w:shd w:val="clear" w:color="auto" w:fill="auto"/>
          </w:tcPr>
          <w:p w:rsidR="001655FA" w:rsidRPr="004B384D" w:rsidRDefault="001655FA" w:rsidP="00405966">
            <w:pPr>
              <w:spacing w:after="0" w:line="240" w:lineRule="auto"/>
              <w:jc w:val="right"/>
              <w:rPr>
                <w:rFonts w:ascii="Times New Roman" w:eastAsia="Times New Roman" w:hAnsi="Times New Roman" w:cs="Times New Roman"/>
                <w:color w:val="000000"/>
                <w:sz w:val="24"/>
                <w:szCs w:val="24"/>
                <w:lang w:eastAsia="ru-RU"/>
              </w:rPr>
            </w:pPr>
          </w:p>
        </w:tc>
        <w:tc>
          <w:tcPr>
            <w:tcW w:w="1843" w:type="dxa"/>
            <w:vMerge/>
            <w:tcBorders>
              <w:left w:val="nil"/>
              <w:right w:val="single" w:sz="4" w:space="0" w:color="auto"/>
            </w:tcBorders>
            <w:shd w:val="clear" w:color="auto" w:fill="auto"/>
          </w:tcPr>
          <w:p w:rsidR="001655FA" w:rsidRPr="004B384D" w:rsidRDefault="001655FA" w:rsidP="00405966">
            <w:pPr>
              <w:spacing w:after="0" w:line="240" w:lineRule="auto"/>
              <w:rPr>
                <w:rFonts w:ascii="Times New Roman" w:eastAsia="Times New Roman" w:hAnsi="Times New Roman" w:cs="Times New Roman"/>
                <w:color w:val="000000"/>
                <w:sz w:val="24"/>
                <w:szCs w:val="24"/>
                <w:lang w:eastAsia="ru-RU"/>
              </w:rPr>
            </w:pPr>
          </w:p>
        </w:tc>
      </w:tr>
      <w:tr w:rsidR="001655FA" w:rsidRPr="004B384D" w:rsidTr="002F5A23">
        <w:trPr>
          <w:trHeight w:val="525"/>
        </w:trPr>
        <w:tc>
          <w:tcPr>
            <w:tcW w:w="875" w:type="dxa"/>
            <w:tcBorders>
              <w:top w:val="nil"/>
              <w:left w:val="single" w:sz="4" w:space="0" w:color="auto"/>
              <w:bottom w:val="single" w:sz="4" w:space="0" w:color="auto"/>
              <w:right w:val="single" w:sz="4" w:space="0" w:color="auto"/>
            </w:tcBorders>
            <w:shd w:val="clear" w:color="auto" w:fill="auto"/>
            <w:noWrap/>
            <w:hideMark/>
          </w:tcPr>
          <w:p w:rsidR="001655FA" w:rsidRPr="004B384D" w:rsidRDefault="001655FA" w:rsidP="0040596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4</w:t>
            </w:r>
          </w:p>
        </w:tc>
        <w:tc>
          <w:tcPr>
            <w:tcW w:w="2761" w:type="dxa"/>
            <w:tcBorders>
              <w:top w:val="nil"/>
              <w:left w:val="nil"/>
              <w:bottom w:val="single" w:sz="4" w:space="0" w:color="auto"/>
              <w:right w:val="single" w:sz="4" w:space="0" w:color="auto"/>
            </w:tcBorders>
            <w:shd w:val="clear" w:color="auto" w:fill="auto"/>
            <w:noWrap/>
            <w:vAlign w:val="bottom"/>
            <w:hideMark/>
          </w:tcPr>
          <w:p w:rsidR="001655FA" w:rsidRPr="004B384D" w:rsidRDefault="001655FA" w:rsidP="00405966">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xml:space="preserve">CCEH-CUIC8-STD-U= </w:t>
            </w:r>
          </w:p>
        </w:tc>
        <w:tc>
          <w:tcPr>
            <w:tcW w:w="3452" w:type="dxa"/>
            <w:tcBorders>
              <w:top w:val="nil"/>
              <w:left w:val="nil"/>
              <w:bottom w:val="single" w:sz="4" w:space="0" w:color="auto"/>
              <w:right w:val="single" w:sz="4" w:space="0" w:color="auto"/>
            </w:tcBorders>
            <w:shd w:val="clear" w:color="auto" w:fill="auto"/>
            <w:vAlign w:val="bottom"/>
            <w:hideMark/>
          </w:tcPr>
          <w:p w:rsidR="001655FA" w:rsidRPr="004B384D" w:rsidRDefault="001655FA" w:rsidP="00405966">
            <w:pPr>
              <w:spacing w:after="0" w:line="240" w:lineRule="auto"/>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 xml:space="preserve">CUIC Standard - available with UCCE/ICM 8 upgrade via UCSS </w:t>
            </w:r>
          </w:p>
        </w:tc>
        <w:tc>
          <w:tcPr>
            <w:tcW w:w="1276" w:type="dxa"/>
            <w:tcBorders>
              <w:top w:val="nil"/>
              <w:left w:val="nil"/>
              <w:bottom w:val="single" w:sz="4" w:space="0" w:color="auto"/>
              <w:right w:val="single" w:sz="4" w:space="0" w:color="auto"/>
            </w:tcBorders>
            <w:shd w:val="clear" w:color="auto" w:fill="auto"/>
            <w:noWrap/>
            <w:vAlign w:val="center"/>
            <w:hideMark/>
          </w:tcPr>
          <w:p w:rsidR="001655FA" w:rsidRPr="004B384D" w:rsidRDefault="001655FA" w:rsidP="0040596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9.0</w:t>
            </w:r>
          </w:p>
        </w:tc>
        <w:tc>
          <w:tcPr>
            <w:tcW w:w="1559" w:type="dxa"/>
            <w:tcBorders>
              <w:top w:val="nil"/>
              <w:left w:val="nil"/>
              <w:bottom w:val="single" w:sz="4" w:space="0" w:color="auto"/>
              <w:right w:val="single" w:sz="4" w:space="0" w:color="auto"/>
            </w:tcBorders>
            <w:shd w:val="clear" w:color="auto" w:fill="auto"/>
            <w:noWrap/>
            <w:vAlign w:val="center"/>
            <w:hideMark/>
          </w:tcPr>
          <w:p w:rsidR="001655FA" w:rsidRPr="004B384D" w:rsidRDefault="001655FA" w:rsidP="0040596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w:t>
            </w:r>
          </w:p>
        </w:tc>
        <w:tc>
          <w:tcPr>
            <w:tcW w:w="1701" w:type="dxa"/>
            <w:vMerge/>
            <w:tcBorders>
              <w:left w:val="nil"/>
              <w:right w:val="single" w:sz="4" w:space="0" w:color="auto"/>
            </w:tcBorders>
            <w:shd w:val="clear" w:color="auto" w:fill="auto"/>
          </w:tcPr>
          <w:p w:rsidR="001655FA" w:rsidRPr="004B384D" w:rsidRDefault="001655FA" w:rsidP="00405966">
            <w:pPr>
              <w:spacing w:after="0" w:line="240" w:lineRule="auto"/>
              <w:jc w:val="right"/>
              <w:rPr>
                <w:rFonts w:ascii="Times New Roman" w:eastAsia="Times New Roman" w:hAnsi="Times New Roman" w:cs="Times New Roman"/>
                <w:color w:val="000000"/>
                <w:sz w:val="24"/>
                <w:szCs w:val="24"/>
                <w:lang w:eastAsia="ru-RU"/>
              </w:rPr>
            </w:pPr>
          </w:p>
        </w:tc>
        <w:tc>
          <w:tcPr>
            <w:tcW w:w="1701" w:type="dxa"/>
            <w:vMerge/>
            <w:tcBorders>
              <w:left w:val="nil"/>
              <w:right w:val="single" w:sz="4" w:space="0" w:color="auto"/>
            </w:tcBorders>
            <w:shd w:val="clear" w:color="auto" w:fill="auto"/>
          </w:tcPr>
          <w:p w:rsidR="001655FA" w:rsidRPr="004B384D" w:rsidRDefault="001655FA" w:rsidP="00405966">
            <w:pPr>
              <w:spacing w:after="0" w:line="240" w:lineRule="auto"/>
              <w:jc w:val="right"/>
              <w:rPr>
                <w:rFonts w:ascii="Times New Roman" w:eastAsia="Times New Roman" w:hAnsi="Times New Roman" w:cs="Times New Roman"/>
                <w:color w:val="000000"/>
                <w:sz w:val="24"/>
                <w:szCs w:val="24"/>
                <w:lang w:eastAsia="ru-RU"/>
              </w:rPr>
            </w:pPr>
          </w:p>
        </w:tc>
        <w:tc>
          <w:tcPr>
            <w:tcW w:w="1843" w:type="dxa"/>
            <w:vMerge/>
            <w:tcBorders>
              <w:left w:val="nil"/>
              <w:right w:val="single" w:sz="4" w:space="0" w:color="auto"/>
            </w:tcBorders>
            <w:shd w:val="clear" w:color="auto" w:fill="auto"/>
          </w:tcPr>
          <w:p w:rsidR="001655FA" w:rsidRPr="004B384D" w:rsidRDefault="001655FA" w:rsidP="00405966">
            <w:pPr>
              <w:spacing w:after="0" w:line="240" w:lineRule="auto"/>
              <w:rPr>
                <w:rFonts w:ascii="Times New Roman" w:eastAsia="Times New Roman" w:hAnsi="Times New Roman" w:cs="Times New Roman"/>
                <w:color w:val="000000"/>
                <w:sz w:val="24"/>
                <w:szCs w:val="24"/>
                <w:lang w:eastAsia="ru-RU"/>
              </w:rPr>
            </w:pPr>
          </w:p>
        </w:tc>
      </w:tr>
      <w:tr w:rsidR="001655FA" w:rsidRPr="004B384D" w:rsidTr="002F5A23">
        <w:trPr>
          <w:trHeight w:val="525"/>
        </w:trPr>
        <w:tc>
          <w:tcPr>
            <w:tcW w:w="875" w:type="dxa"/>
            <w:tcBorders>
              <w:top w:val="nil"/>
              <w:left w:val="single" w:sz="4" w:space="0" w:color="auto"/>
              <w:bottom w:val="single" w:sz="4" w:space="0" w:color="auto"/>
              <w:right w:val="single" w:sz="4" w:space="0" w:color="auto"/>
            </w:tcBorders>
            <w:shd w:val="clear" w:color="auto" w:fill="auto"/>
            <w:noWrap/>
            <w:hideMark/>
          </w:tcPr>
          <w:p w:rsidR="001655FA" w:rsidRPr="004B384D" w:rsidRDefault="001655FA" w:rsidP="0040596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5</w:t>
            </w:r>
          </w:p>
        </w:tc>
        <w:tc>
          <w:tcPr>
            <w:tcW w:w="2761" w:type="dxa"/>
            <w:tcBorders>
              <w:top w:val="nil"/>
              <w:left w:val="nil"/>
              <w:bottom w:val="single" w:sz="4" w:space="0" w:color="auto"/>
              <w:right w:val="single" w:sz="4" w:space="0" w:color="auto"/>
            </w:tcBorders>
            <w:shd w:val="clear" w:color="auto" w:fill="auto"/>
            <w:noWrap/>
            <w:vAlign w:val="bottom"/>
            <w:hideMark/>
          </w:tcPr>
          <w:p w:rsidR="001655FA" w:rsidRPr="004B384D" w:rsidRDefault="001655FA" w:rsidP="00405966">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xml:space="preserve">CUIC-V-STD-PAK </w:t>
            </w:r>
          </w:p>
        </w:tc>
        <w:tc>
          <w:tcPr>
            <w:tcW w:w="3452" w:type="dxa"/>
            <w:tcBorders>
              <w:top w:val="nil"/>
              <w:left w:val="nil"/>
              <w:bottom w:val="single" w:sz="4" w:space="0" w:color="auto"/>
              <w:right w:val="single" w:sz="4" w:space="0" w:color="auto"/>
            </w:tcBorders>
            <w:shd w:val="clear" w:color="auto" w:fill="auto"/>
            <w:vAlign w:val="bottom"/>
            <w:hideMark/>
          </w:tcPr>
          <w:p w:rsidR="001655FA" w:rsidRPr="004B384D" w:rsidRDefault="001655FA" w:rsidP="00405966">
            <w:pPr>
              <w:spacing w:after="0" w:line="240" w:lineRule="auto"/>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 xml:space="preserve">Licensing PAK For CUIC Standard - UCS or MCS </w:t>
            </w:r>
          </w:p>
        </w:tc>
        <w:tc>
          <w:tcPr>
            <w:tcW w:w="1276" w:type="dxa"/>
            <w:tcBorders>
              <w:top w:val="nil"/>
              <w:left w:val="nil"/>
              <w:bottom w:val="single" w:sz="4" w:space="0" w:color="auto"/>
              <w:right w:val="single" w:sz="4" w:space="0" w:color="auto"/>
            </w:tcBorders>
            <w:shd w:val="clear" w:color="auto" w:fill="auto"/>
            <w:noWrap/>
            <w:vAlign w:val="center"/>
            <w:hideMark/>
          </w:tcPr>
          <w:p w:rsidR="001655FA" w:rsidRPr="004B384D" w:rsidRDefault="001655FA" w:rsidP="0040596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9.0</w:t>
            </w:r>
          </w:p>
        </w:tc>
        <w:tc>
          <w:tcPr>
            <w:tcW w:w="1559" w:type="dxa"/>
            <w:tcBorders>
              <w:top w:val="nil"/>
              <w:left w:val="nil"/>
              <w:bottom w:val="single" w:sz="4" w:space="0" w:color="auto"/>
              <w:right w:val="single" w:sz="4" w:space="0" w:color="auto"/>
            </w:tcBorders>
            <w:shd w:val="clear" w:color="auto" w:fill="auto"/>
            <w:noWrap/>
            <w:vAlign w:val="center"/>
            <w:hideMark/>
          </w:tcPr>
          <w:p w:rsidR="001655FA" w:rsidRPr="004B384D" w:rsidRDefault="001655FA" w:rsidP="0040596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w:t>
            </w:r>
          </w:p>
        </w:tc>
        <w:tc>
          <w:tcPr>
            <w:tcW w:w="1701" w:type="dxa"/>
            <w:vMerge/>
            <w:tcBorders>
              <w:left w:val="nil"/>
              <w:right w:val="single" w:sz="4" w:space="0" w:color="auto"/>
            </w:tcBorders>
            <w:shd w:val="clear" w:color="auto" w:fill="auto"/>
          </w:tcPr>
          <w:p w:rsidR="001655FA" w:rsidRPr="004B384D" w:rsidRDefault="001655FA" w:rsidP="00405966">
            <w:pPr>
              <w:spacing w:after="0" w:line="240" w:lineRule="auto"/>
              <w:jc w:val="right"/>
              <w:rPr>
                <w:rFonts w:ascii="Times New Roman" w:eastAsia="Times New Roman" w:hAnsi="Times New Roman" w:cs="Times New Roman"/>
                <w:color w:val="000000"/>
                <w:sz w:val="24"/>
                <w:szCs w:val="24"/>
                <w:lang w:eastAsia="ru-RU"/>
              </w:rPr>
            </w:pPr>
          </w:p>
        </w:tc>
        <w:tc>
          <w:tcPr>
            <w:tcW w:w="1701" w:type="dxa"/>
            <w:vMerge/>
            <w:tcBorders>
              <w:left w:val="nil"/>
              <w:right w:val="single" w:sz="4" w:space="0" w:color="auto"/>
            </w:tcBorders>
            <w:shd w:val="clear" w:color="auto" w:fill="auto"/>
          </w:tcPr>
          <w:p w:rsidR="001655FA" w:rsidRPr="004B384D" w:rsidRDefault="001655FA" w:rsidP="00405966">
            <w:pPr>
              <w:spacing w:after="0" w:line="240" w:lineRule="auto"/>
              <w:jc w:val="right"/>
              <w:rPr>
                <w:rFonts w:ascii="Times New Roman" w:eastAsia="Times New Roman" w:hAnsi="Times New Roman" w:cs="Times New Roman"/>
                <w:color w:val="000000"/>
                <w:sz w:val="24"/>
                <w:szCs w:val="24"/>
                <w:lang w:eastAsia="ru-RU"/>
              </w:rPr>
            </w:pPr>
          </w:p>
        </w:tc>
        <w:tc>
          <w:tcPr>
            <w:tcW w:w="1843" w:type="dxa"/>
            <w:vMerge/>
            <w:tcBorders>
              <w:left w:val="nil"/>
              <w:right w:val="single" w:sz="4" w:space="0" w:color="auto"/>
            </w:tcBorders>
            <w:shd w:val="clear" w:color="auto" w:fill="auto"/>
          </w:tcPr>
          <w:p w:rsidR="001655FA" w:rsidRPr="004B384D" w:rsidRDefault="001655FA" w:rsidP="00405966">
            <w:pPr>
              <w:spacing w:after="0" w:line="240" w:lineRule="auto"/>
              <w:rPr>
                <w:rFonts w:ascii="Times New Roman" w:eastAsia="Times New Roman" w:hAnsi="Times New Roman" w:cs="Times New Roman"/>
                <w:color w:val="000000"/>
                <w:sz w:val="24"/>
                <w:szCs w:val="24"/>
                <w:lang w:eastAsia="ru-RU"/>
              </w:rPr>
            </w:pPr>
          </w:p>
        </w:tc>
      </w:tr>
      <w:tr w:rsidR="001655FA" w:rsidRPr="004B384D" w:rsidTr="002F5A23">
        <w:trPr>
          <w:trHeight w:val="525"/>
        </w:trPr>
        <w:tc>
          <w:tcPr>
            <w:tcW w:w="875" w:type="dxa"/>
            <w:tcBorders>
              <w:top w:val="nil"/>
              <w:left w:val="single" w:sz="4" w:space="0" w:color="auto"/>
              <w:bottom w:val="single" w:sz="4" w:space="0" w:color="auto"/>
              <w:right w:val="single" w:sz="4" w:space="0" w:color="auto"/>
            </w:tcBorders>
            <w:shd w:val="clear" w:color="auto" w:fill="auto"/>
            <w:noWrap/>
            <w:hideMark/>
          </w:tcPr>
          <w:p w:rsidR="001655FA" w:rsidRPr="004B384D" w:rsidRDefault="001655FA" w:rsidP="0040596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6</w:t>
            </w:r>
          </w:p>
        </w:tc>
        <w:tc>
          <w:tcPr>
            <w:tcW w:w="2761" w:type="dxa"/>
            <w:tcBorders>
              <w:top w:val="nil"/>
              <w:left w:val="nil"/>
              <w:bottom w:val="single" w:sz="4" w:space="0" w:color="auto"/>
              <w:right w:val="single" w:sz="4" w:space="0" w:color="auto"/>
            </w:tcBorders>
            <w:shd w:val="clear" w:color="auto" w:fill="auto"/>
            <w:noWrap/>
            <w:vAlign w:val="bottom"/>
            <w:hideMark/>
          </w:tcPr>
          <w:p w:rsidR="001655FA" w:rsidRPr="004B384D" w:rsidRDefault="001655FA" w:rsidP="00405966">
            <w:pPr>
              <w:spacing w:after="0" w:line="240" w:lineRule="auto"/>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 xml:space="preserve">R-UCL-UCM-LIC-K9 </w:t>
            </w:r>
          </w:p>
        </w:tc>
        <w:tc>
          <w:tcPr>
            <w:tcW w:w="3452" w:type="dxa"/>
            <w:tcBorders>
              <w:top w:val="nil"/>
              <w:left w:val="nil"/>
              <w:bottom w:val="single" w:sz="4" w:space="0" w:color="auto"/>
              <w:right w:val="single" w:sz="4" w:space="0" w:color="auto"/>
            </w:tcBorders>
            <w:shd w:val="clear" w:color="auto" w:fill="auto"/>
            <w:vAlign w:val="bottom"/>
            <w:hideMark/>
          </w:tcPr>
          <w:p w:rsidR="001655FA" w:rsidRPr="004B384D" w:rsidRDefault="001655FA" w:rsidP="00405966">
            <w:pPr>
              <w:spacing w:after="0" w:line="240" w:lineRule="auto"/>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 xml:space="preserve">Top Level SKU For 9.x User License - Electronic Delivery </w:t>
            </w:r>
          </w:p>
        </w:tc>
        <w:tc>
          <w:tcPr>
            <w:tcW w:w="1276" w:type="dxa"/>
            <w:tcBorders>
              <w:top w:val="nil"/>
              <w:left w:val="nil"/>
              <w:bottom w:val="single" w:sz="4" w:space="0" w:color="auto"/>
              <w:right w:val="single" w:sz="4" w:space="0" w:color="auto"/>
            </w:tcBorders>
            <w:shd w:val="clear" w:color="auto" w:fill="auto"/>
            <w:noWrap/>
            <w:vAlign w:val="center"/>
            <w:hideMark/>
          </w:tcPr>
          <w:p w:rsidR="001655FA" w:rsidRPr="004B384D" w:rsidRDefault="001655FA" w:rsidP="0040596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9.0</w:t>
            </w:r>
          </w:p>
        </w:tc>
        <w:tc>
          <w:tcPr>
            <w:tcW w:w="1559" w:type="dxa"/>
            <w:tcBorders>
              <w:top w:val="nil"/>
              <w:left w:val="nil"/>
              <w:bottom w:val="single" w:sz="4" w:space="0" w:color="auto"/>
              <w:right w:val="single" w:sz="4" w:space="0" w:color="auto"/>
            </w:tcBorders>
            <w:shd w:val="clear" w:color="auto" w:fill="auto"/>
            <w:noWrap/>
            <w:vAlign w:val="center"/>
            <w:hideMark/>
          </w:tcPr>
          <w:p w:rsidR="001655FA" w:rsidRPr="004B384D" w:rsidRDefault="001655FA" w:rsidP="0040596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w:t>
            </w:r>
          </w:p>
        </w:tc>
        <w:tc>
          <w:tcPr>
            <w:tcW w:w="1701" w:type="dxa"/>
            <w:vMerge/>
            <w:tcBorders>
              <w:left w:val="nil"/>
              <w:right w:val="single" w:sz="4" w:space="0" w:color="auto"/>
            </w:tcBorders>
            <w:shd w:val="clear" w:color="auto" w:fill="auto"/>
          </w:tcPr>
          <w:p w:rsidR="001655FA" w:rsidRPr="004B384D" w:rsidRDefault="001655FA" w:rsidP="00405966">
            <w:pPr>
              <w:spacing w:after="0" w:line="240" w:lineRule="auto"/>
              <w:jc w:val="right"/>
              <w:rPr>
                <w:rFonts w:ascii="Times New Roman" w:eastAsia="Times New Roman" w:hAnsi="Times New Roman" w:cs="Times New Roman"/>
                <w:color w:val="000000"/>
                <w:sz w:val="24"/>
                <w:szCs w:val="24"/>
                <w:lang w:eastAsia="ru-RU"/>
              </w:rPr>
            </w:pPr>
          </w:p>
        </w:tc>
        <w:tc>
          <w:tcPr>
            <w:tcW w:w="1701" w:type="dxa"/>
            <w:vMerge/>
            <w:tcBorders>
              <w:left w:val="nil"/>
              <w:right w:val="single" w:sz="4" w:space="0" w:color="auto"/>
            </w:tcBorders>
            <w:shd w:val="clear" w:color="auto" w:fill="auto"/>
          </w:tcPr>
          <w:p w:rsidR="001655FA" w:rsidRPr="004B384D" w:rsidRDefault="001655FA" w:rsidP="00405966">
            <w:pPr>
              <w:spacing w:after="0" w:line="240" w:lineRule="auto"/>
              <w:jc w:val="right"/>
              <w:rPr>
                <w:rFonts w:ascii="Times New Roman" w:eastAsia="Times New Roman" w:hAnsi="Times New Roman" w:cs="Times New Roman"/>
                <w:color w:val="000000"/>
                <w:sz w:val="24"/>
                <w:szCs w:val="24"/>
                <w:lang w:eastAsia="ru-RU"/>
              </w:rPr>
            </w:pPr>
          </w:p>
        </w:tc>
        <w:tc>
          <w:tcPr>
            <w:tcW w:w="1843" w:type="dxa"/>
            <w:vMerge/>
            <w:tcBorders>
              <w:left w:val="nil"/>
              <w:right w:val="single" w:sz="4" w:space="0" w:color="auto"/>
            </w:tcBorders>
            <w:shd w:val="clear" w:color="auto" w:fill="auto"/>
          </w:tcPr>
          <w:p w:rsidR="001655FA" w:rsidRPr="004B384D" w:rsidRDefault="001655FA" w:rsidP="00405966">
            <w:pPr>
              <w:spacing w:after="0" w:line="240" w:lineRule="auto"/>
              <w:rPr>
                <w:rFonts w:ascii="Times New Roman" w:eastAsia="Times New Roman" w:hAnsi="Times New Roman" w:cs="Times New Roman"/>
                <w:color w:val="000000"/>
                <w:sz w:val="24"/>
                <w:szCs w:val="24"/>
                <w:lang w:eastAsia="ru-RU"/>
              </w:rPr>
            </w:pPr>
          </w:p>
        </w:tc>
      </w:tr>
      <w:tr w:rsidR="001655FA" w:rsidRPr="004B384D" w:rsidTr="002F5A23">
        <w:trPr>
          <w:trHeight w:val="300"/>
        </w:trPr>
        <w:tc>
          <w:tcPr>
            <w:tcW w:w="875" w:type="dxa"/>
            <w:tcBorders>
              <w:top w:val="nil"/>
              <w:left w:val="single" w:sz="4" w:space="0" w:color="auto"/>
              <w:bottom w:val="single" w:sz="4" w:space="0" w:color="auto"/>
              <w:right w:val="single" w:sz="4" w:space="0" w:color="auto"/>
            </w:tcBorders>
            <w:shd w:val="clear" w:color="auto" w:fill="auto"/>
            <w:noWrap/>
            <w:hideMark/>
          </w:tcPr>
          <w:p w:rsidR="001655FA" w:rsidRPr="004B384D" w:rsidRDefault="001655FA" w:rsidP="0040596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7</w:t>
            </w:r>
          </w:p>
        </w:tc>
        <w:tc>
          <w:tcPr>
            <w:tcW w:w="2761" w:type="dxa"/>
            <w:tcBorders>
              <w:top w:val="nil"/>
              <w:left w:val="nil"/>
              <w:bottom w:val="single" w:sz="4" w:space="0" w:color="auto"/>
              <w:right w:val="single" w:sz="4" w:space="0" w:color="auto"/>
            </w:tcBorders>
            <w:shd w:val="clear" w:color="auto" w:fill="auto"/>
            <w:noWrap/>
            <w:vAlign w:val="bottom"/>
            <w:hideMark/>
          </w:tcPr>
          <w:p w:rsidR="001655FA" w:rsidRPr="004B384D" w:rsidRDefault="001655FA" w:rsidP="00405966">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xml:space="preserve">LIC-CUCM-9X-ENH </w:t>
            </w:r>
          </w:p>
        </w:tc>
        <w:tc>
          <w:tcPr>
            <w:tcW w:w="3452" w:type="dxa"/>
            <w:tcBorders>
              <w:top w:val="nil"/>
              <w:left w:val="nil"/>
              <w:bottom w:val="single" w:sz="4" w:space="0" w:color="auto"/>
              <w:right w:val="single" w:sz="4" w:space="0" w:color="auto"/>
            </w:tcBorders>
            <w:shd w:val="clear" w:color="auto" w:fill="auto"/>
            <w:noWrap/>
            <w:vAlign w:val="bottom"/>
            <w:hideMark/>
          </w:tcPr>
          <w:p w:rsidR="001655FA" w:rsidRPr="004B384D" w:rsidRDefault="001655FA" w:rsidP="00405966">
            <w:pPr>
              <w:spacing w:after="0" w:line="240" w:lineRule="auto"/>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 xml:space="preserve">UC Manager Enhanced 9.x License </w:t>
            </w:r>
          </w:p>
        </w:tc>
        <w:tc>
          <w:tcPr>
            <w:tcW w:w="1276" w:type="dxa"/>
            <w:tcBorders>
              <w:top w:val="nil"/>
              <w:left w:val="nil"/>
              <w:bottom w:val="single" w:sz="4" w:space="0" w:color="auto"/>
              <w:right w:val="single" w:sz="4" w:space="0" w:color="auto"/>
            </w:tcBorders>
            <w:shd w:val="clear" w:color="auto" w:fill="auto"/>
            <w:noWrap/>
            <w:vAlign w:val="center"/>
            <w:hideMark/>
          </w:tcPr>
          <w:p w:rsidR="001655FA" w:rsidRPr="004B384D" w:rsidRDefault="001655FA" w:rsidP="0040596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9.0</w:t>
            </w:r>
          </w:p>
        </w:tc>
        <w:tc>
          <w:tcPr>
            <w:tcW w:w="1559" w:type="dxa"/>
            <w:tcBorders>
              <w:top w:val="nil"/>
              <w:left w:val="nil"/>
              <w:bottom w:val="single" w:sz="4" w:space="0" w:color="auto"/>
              <w:right w:val="single" w:sz="4" w:space="0" w:color="auto"/>
            </w:tcBorders>
            <w:shd w:val="clear" w:color="auto" w:fill="auto"/>
            <w:noWrap/>
            <w:vAlign w:val="center"/>
            <w:hideMark/>
          </w:tcPr>
          <w:p w:rsidR="001655FA" w:rsidRPr="004B384D" w:rsidRDefault="001655FA" w:rsidP="0040596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150</w:t>
            </w:r>
          </w:p>
        </w:tc>
        <w:tc>
          <w:tcPr>
            <w:tcW w:w="1701" w:type="dxa"/>
            <w:vMerge/>
            <w:tcBorders>
              <w:left w:val="nil"/>
              <w:right w:val="single" w:sz="4" w:space="0" w:color="auto"/>
            </w:tcBorders>
            <w:shd w:val="clear" w:color="auto" w:fill="auto"/>
          </w:tcPr>
          <w:p w:rsidR="001655FA" w:rsidRPr="004B384D" w:rsidRDefault="001655FA" w:rsidP="00405966">
            <w:pPr>
              <w:spacing w:after="0" w:line="240" w:lineRule="auto"/>
              <w:jc w:val="right"/>
              <w:rPr>
                <w:rFonts w:ascii="Times New Roman" w:eastAsia="Times New Roman" w:hAnsi="Times New Roman" w:cs="Times New Roman"/>
                <w:color w:val="000000"/>
                <w:sz w:val="24"/>
                <w:szCs w:val="24"/>
                <w:lang w:eastAsia="ru-RU"/>
              </w:rPr>
            </w:pPr>
          </w:p>
        </w:tc>
        <w:tc>
          <w:tcPr>
            <w:tcW w:w="1701" w:type="dxa"/>
            <w:vMerge/>
            <w:tcBorders>
              <w:left w:val="nil"/>
              <w:right w:val="single" w:sz="4" w:space="0" w:color="auto"/>
            </w:tcBorders>
            <w:shd w:val="clear" w:color="auto" w:fill="auto"/>
          </w:tcPr>
          <w:p w:rsidR="001655FA" w:rsidRPr="004B384D" w:rsidRDefault="001655FA" w:rsidP="00405966">
            <w:pPr>
              <w:spacing w:after="0" w:line="240" w:lineRule="auto"/>
              <w:jc w:val="right"/>
              <w:rPr>
                <w:rFonts w:ascii="Times New Roman" w:eastAsia="Times New Roman" w:hAnsi="Times New Roman" w:cs="Times New Roman"/>
                <w:color w:val="000000"/>
                <w:sz w:val="24"/>
                <w:szCs w:val="24"/>
                <w:lang w:eastAsia="ru-RU"/>
              </w:rPr>
            </w:pPr>
          </w:p>
        </w:tc>
        <w:tc>
          <w:tcPr>
            <w:tcW w:w="1843" w:type="dxa"/>
            <w:vMerge/>
            <w:tcBorders>
              <w:left w:val="nil"/>
              <w:right w:val="single" w:sz="4" w:space="0" w:color="auto"/>
            </w:tcBorders>
            <w:shd w:val="clear" w:color="auto" w:fill="auto"/>
          </w:tcPr>
          <w:p w:rsidR="001655FA" w:rsidRPr="004B384D" w:rsidRDefault="001655FA" w:rsidP="00405966">
            <w:pPr>
              <w:spacing w:after="0" w:line="240" w:lineRule="auto"/>
              <w:rPr>
                <w:rFonts w:ascii="Times New Roman" w:eastAsia="Times New Roman" w:hAnsi="Times New Roman" w:cs="Times New Roman"/>
                <w:color w:val="000000"/>
                <w:sz w:val="24"/>
                <w:szCs w:val="24"/>
                <w:lang w:eastAsia="ru-RU"/>
              </w:rPr>
            </w:pPr>
          </w:p>
        </w:tc>
      </w:tr>
      <w:tr w:rsidR="001655FA" w:rsidRPr="004B384D" w:rsidTr="002F5A23">
        <w:trPr>
          <w:trHeight w:val="300"/>
        </w:trPr>
        <w:tc>
          <w:tcPr>
            <w:tcW w:w="875" w:type="dxa"/>
            <w:tcBorders>
              <w:top w:val="nil"/>
              <w:left w:val="single" w:sz="4" w:space="0" w:color="auto"/>
              <w:bottom w:val="single" w:sz="4" w:space="0" w:color="auto"/>
              <w:right w:val="single" w:sz="4" w:space="0" w:color="auto"/>
            </w:tcBorders>
            <w:shd w:val="clear" w:color="auto" w:fill="auto"/>
            <w:noWrap/>
            <w:hideMark/>
          </w:tcPr>
          <w:p w:rsidR="001655FA" w:rsidRPr="004B384D" w:rsidRDefault="001655FA" w:rsidP="0040596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8</w:t>
            </w:r>
          </w:p>
        </w:tc>
        <w:tc>
          <w:tcPr>
            <w:tcW w:w="2761" w:type="dxa"/>
            <w:tcBorders>
              <w:top w:val="nil"/>
              <w:left w:val="nil"/>
              <w:bottom w:val="single" w:sz="4" w:space="0" w:color="auto"/>
              <w:right w:val="single" w:sz="4" w:space="0" w:color="auto"/>
            </w:tcBorders>
            <w:shd w:val="clear" w:color="auto" w:fill="auto"/>
            <w:noWrap/>
            <w:vAlign w:val="bottom"/>
            <w:hideMark/>
          </w:tcPr>
          <w:p w:rsidR="001655FA" w:rsidRPr="004B384D" w:rsidRDefault="001655FA" w:rsidP="00405966">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xml:space="preserve">UCM-PAK </w:t>
            </w:r>
          </w:p>
        </w:tc>
        <w:tc>
          <w:tcPr>
            <w:tcW w:w="3452" w:type="dxa"/>
            <w:tcBorders>
              <w:top w:val="nil"/>
              <w:left w:val="nil"/>
              <w:bottom w:val="single" w:sz="4" w:space="0" w:color="auto"/>
              <w:right w:val="single" w:sz="4" w:space="0" w:color="auto"/>
            </w:tcBorders>
            <w:shd w:val="clear" w:color="auto" w:fill="auto"/>
            <w:noWrap/>
            <w:vAlign w:val="bottom"/>
            <w:hideMark/>
          </w:tcPr>
          <w:p w:rsidR="001655FA" w:rsidRPr="004B384D" w:rsidRDefault="001655FA" w:rsidP="00405966">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xml:space="preserve">UCM 9X PAK </w:t>
            </w:r>
          </w:p>
        </w:tc>
        <w:tc>
          <w:tcPr>
            <w:tcW w:w="1276" w:type="dxa"/>
            <w:tcBorders>
              <w:top w:val="nil"/>
              <w:left w:val="nil"/>
              <w:bottom w:val="single" w:sz="4" w:space="0" w:color="auto"/>
              <w:right w:val="single" w:sz="4" w:space="0" w:color="auto"/>
            </w:tcBorders>
            <w:shd w:val="clear" w:color="auto" w:fill="auto"/>
            <w:noWrap/>
            <w:vAlign w:val="center"/>
            <w:hideMark/>
          </w:tcPr>
          <w:p w:rsidR="001655FA" w:rsidRPr="004B384D" w:rsidRDefault="001655FA" w:rsidP="0040596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9.0</w:t>
            </w:r>
          </w:p>
        </w:tc>
        <w:tc>
          <w:tcPr>
            <w:tcW w:w="1559" w:type="dxa"/>
            <w:tcBorders>
              <w:top w:val="nil"/>
              <w:left w:val="nil"/>
              <w:bottom w:val="single" w:sz="4" w:space="0" w:color="auto"/>
              <w:right w:val="single" w:sz="4" w:space="0" w:color="auto"/>
            </w:tcBorders>
            <w:shd w:val="clear" w:color="auto" w:fill="auto"/>
            <w:noWrap/>
            <w:vAlign w:val="center"/>
            <w:hideMark/>
          </w:tcPr>
          <w:p w:rsidR="001655FA" w:rsidRPr="004B384D" w:rsidRDefault="001655FA" w:rsidP="0040596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w:t>
            </w:r>
          </w:p>
        </w:tc>
        <w:tc>
          <w:tcPr>
            <w:tcW w:w="1701" w:type="dxa"/>
            <w:vMerge/>
            <w:tcBorders>
              <w:left w:val="nil"/>
              <w:right w:val="single" w:sz="4" w:space="0" w:color="auto"/>
            </w:tcBorders>
            <w:shd w:val="clear" w:color="auto" w:fill="auto"/>
          </w:tcPr>
          <w:p w:rsidR="001655FA" w:rsidRPr="004B384D" w:rsidRDefault="001655FA" w:rsidP="00405966">
            <w:pPr>
              <w:spacing w:after="0" w:line="240" w:lineRule="auto"/>
              <w:jc w:val="right"/>
              <w:rPr>
                <w:rFonts w:ascii="Times New Roman" w:eastAsia="Times New Roman" w:hAnsi="Times New Roman" w:cs="Times New Roman"/>
                <w:color w:val="000000"/>
                <w:sz w:val="24"/>
                <w:szCs w:val="24"/>
                <w:lang w:eastAsia="ru-RU"/>
              </w:rPr>
            </w:pPr>
          </w:p>
        </w:tc>
        <w:tc>
          <w:tcPr>
            <w:tcW w:w="1701" w:type="dxa"/>
            <w:vMerge/>
            <w:tcBorders>
              <w:left w:val="nil"/>
              <w:right w:val="single" w:sz="4" w:space="0" w:color="auto"/>
            </w:tcBorders>
            <w:shd w:val="clear" w:color="auto" w:fill="auto"/>
          </w:tcPr>
          <w:p w:rsidR="001655FA" w:rsidRPr="004B384D" w:rsidRDefault="001655FA" w:rsidP="00405966">
            <w:pPr>
              <w:spacing w:after="0" w:line="240" w:lineRule="auto"/>
              <w:jc w:val="right"/>
              <w:rPr>
                <w:rFonts w:ascii="Times New Roman" w:eastAsia="Times New Roman" w:hAnsi="Times New Roman" w:cs="Times New Roman"/>
                <w:color w:val="000000"/>
                <w:sz w:val="24"/>
                <w:szCs w:val="24"/>
                <w:lang w:eastAsia="ru-RU"/>
              </w:rPr>
            </w:pPr>
          </w:p>
        </w:tc>
        <w:tc>
          <w:tcPr>
            <w:tcW w:w="1843" w:type="dxa"/>
            <w:vMerge/>
            <w:tcBorders>
              <w:left w:val="nil"/>
              <w:right w:val="single" w:sz="4" w:space="0" w:color="auto"/>
            </w:tcBorders>
            <w:shd w:val="clear" w:color="auto" w:fill="auto"/>
          </w:tcPr>
          <w:p w:rsidR="001655FA" w:rsidRPr="004B384D" w:rsidRDefault="001655FA" w:rsidP="00405966">
            <w:pPr>
              <w:spacing w:after="0" w:line="240" w:lineRule="auto"/>
              <w:rPr>
                <w:rFonts w:ascii="Times New Roman" w:eastAsia="Times New Roman" w:hAnsi="Times New Roman" w:cs="Times New Roman"/>
                <w:color w:val="000000"/>
                <w:sz w:val="24"/>
                <w:szCs w:val="24"/>
                <w:lang w:eastAsia="ru-RU"/>
              </w:rPr>
            </w:pPr>
          </w:p>
        </w:tc>
      </w:tr>
      <w:tr w:rsidR="001655FA" w:rsidRPr="004B384D" w:rsidTr="002F5A23">
        <w:trPr>
          <w:trHeight w:val="525"/>
        </w:trPr>
        <w:tc>
          <w:tcPr>
            <w:tcW w:w="875" w:type="dxa"/>
            <w:tcBorders>
              <w:top w:val="nil"/>
              <w:left w:val="single" w:sz="4" w:space="0" w:color="auto"/>
              <w:bottom w:val="single" w:sz="4" w:space="0" w:color="auto"/>
              <w:right w:val="single" w:sz="4" w:space="0" w:color="auto"/>
            </w:tcBorders>
            <w:shd w:val="clear" w:color="auto" w:fill="auto"/>
            <w:noWrap/>
            <w:hideMark/>
          </w:tcPr>
          <w:p w:rsidR="001655FA" w:rsidRPr="004B384D" w:rsidRDefault="001655FA" w:rsidP="0040596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9</w:t>
            </w:r>
          </w:p>
        </w:tc>
        <w:tc>
          <w:tcPr>
            <w:tcW w:w="2761" w:type="dxa"/>
            <w:tcBorders>
              <w:top w:val="nil"/>
              <w:left w:val="nil"/>
              <w:bottom w:val="single" w:sz="4" w:space="0" w:color="auto"/>
              <w:right w:val="single" w:sz="4" w:space="0" w:color="auto"/>
            </w:tcBorders>
            <w:shd w:val="clear" w:color="auto" w:fill="auto"/>
            <w:noWrap/>
            <w:vAlign w:val="bottom"/>
            <w:hideMark/>
          </w:tcPr>
          <w:p w:rsidR="001655FA" w:rsidRPr="004B384D" w:rsidRDefault="001655FA" w:rsidP="00405966">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xml:space="preserve">CUCM-VERS-9.X-XU </w:t>
            </w:r>
          </w:p>
        </w:tc>
        <w:tc>
          <w:tcPr>
            <w:tcW w:w="3452" w:type="dxa"/>
            <w:tcBorders>
              <w:top w:val="nil"/>
              <w:left w:val="nil"/>
              <w:bottom w:val="single" w:sz="4" w:space="0" w:color="auto"/>
              <w:right w:val="single" w:sz="4" w:space="0" w:color="auto"/>
            </w:tcBorders>
            <w:shd w:val="clear" w:color="auto" w:fill="auto"/>
            <w:vAlign w:val="bottom"/>
            <w:hideMark/>
          </w:tcPr>
          <w:p w:rsidR="001655FA" w:rsidRPr="004B384D" w:rsidRDefault="001655FA" w:rsidP="00405966">
            <w:pPr>
              <w:spacing w:after="0" w:line="240" w:lineRule="auto"/>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 xml:space="preserve">CUCM Software Version 9.X Unrestricted </w:t>
            </w:r>
          </w:p>
        </w:tc>
        <w:tc>
          <w:tcPr>
            <w:tcW w:w="1276" w:type="dxa"/>
            <w:tcBorders>
              <w:top w:val="nil"/>
              <w:left w:val="nil"/>
              <w:bottom w:val="single" w:sz="4" w:space="0" w:color="auto"/>
              <w:right w:val="single" w:sz="4" w:space="0" w:color="auto"/>
            </w:tcBorders>
            <w:shd w:val="clear" w:color="auto" w:fill="auto"/>
            <w:noWrap/>
            <w:vAlign w:val="center"/>
            <w:hideMark/>
          </w:tcPr>
          <w:p w:rsidR="001655FA" w:rsidRPr="004B384D" w:rsidRDefault="001655FA" w:rsidP="0040596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9.0</w:t>
            </w:r>
          </w:p>
        </w:tc>
        <w:tc>
          <w:tcPr>
            <w:tcW w:w="1559" w:type="dxa"/>
            <w:tcBorders>
              <w:top w:val="nil"/>
              <w:left w:val="nil"/>
              <w:bottom w:val="single" w:sz="4" w:space="0" w:color="auto"/>
              <w:right w:val="single" w:sz="4" w:space="0" w:color="auto"/>
            </w:tcBorders>
            <w:shd w:val="clear" w:color="auto" w:fill="auto"/>
            <w:noWrap/>
            <w:vAlign w:val="center"/>
            <w:hideMark/>
          </w:tcPr>
          <w:p w:rsidR="001655FA" w:rsidRPr="004B384D" w:rsidRDefault="001655FA" w:rsidP="0040596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w:t>
            </w:r>
          </w:p>
        </w:tc>
        <w:tc>
          <w:tcPr>
            <w:tcW w:w="1701" w:type="dxa"/>
            <w:vMerge/>
            <w:tcBorders>
              <w:left w:val="nil"/>
              <w:right w:val="single" w:sz="4" w:space="0" w:color="auto"/>
            </w:tcBorders>
            <w:shd w:val="clear" w:color="auto" w:fill="auto"/>
          </w:tcPr>
          <w:p w:rsidR="001655FA" w:rsidRPr="004B384D" w:rsidRDefault="001655FA" w:rsidP="00405966">
            <w:pPr>
              <w:spacing w:after="0" w:line="240" w:lineRule="auto"/>
              <w:jc w:val="right"/>
              <w:rPr>
                <w:rFonts w:ascii="Times New Roman" w:eastAsia="Times New Roman" w:hAnsi="Times New Roman" w:cs="Times New Roman"/>
                <w:color w:val="000000"/>
                <w:sz w:val="24"/>
                <w:szCs w:val="24"/>
                <w:lang w:eastAsia="ru-RU"/>
              </w:rPr>
            </w:pPr>
          </w:p>
        </w:tc>
        <w:tc>
          <w:tcPr>
            <w:tcW w:w="1701" w:type="dxa"/>
            <w:vMerge/>
            <w:tcBorders>
              <w:left w:val="nil"/>
              <w:right w:val="single" w:sz="4" w:space="0" w:color="auto"/>
            </w:tcBorders>
            <w:shd w:val="clear" w:color="auto" w:fill="auto"/>
          </w:tcPr>
          <w:p w:rsidR="001655FA" w:rsidRPr="004B384D" w:rsidRDefault="001655FA" w:rsidP="00405966">
            <w:pPr>
              <w:spacing w:after="0" w:line="240" w:lineRule="auto"/>
              <w:jc w:val="right"/>
              <w:rPr>
                <w:rFonts w:ascii="Times New Roman" w:eastAsia="Times New Roman" w:hAnsi="Times New Roman" w:cs="Times New Roman"/>
                <w:color w:val="000000"/>
                <w:sz w:val="24"/>
                <w:szCs w:val="24"/>
                <w:lang w:eastAsia="ru-RU"/>
              </w:rPr>
            </w:pPr>
          </w:p>
        </w:tc>
        <w:tc>
          <w:tcPr>
            <w:tcW w:w="1843" w:type="dxa"/>
            <w:vMerge/>
            <w:tcBorders>
              <w:left w:val="nil"/>
              <w:right w:val="single" w:sz="4" w:space="0" w:color="auto"/>
            </w:tcBorders>
            <w:shd w:val="clear" w:color="auto" w:fill="auto"/>
          </w:tcPr>
          <w:p w:rsidR="001655FA" w:rsidRPr="004B384D" w:rsidRDefault="001655FA" w:rsidP="00405966">
            <w:pPr>
              <w:spacing w:after="0" w:line="240" w:lineRule="auto"/>
              <w:rPr>
                <w:rFonts w:ascii="Times New Roman" w:eastAsia="Times New Roman" w:hAnsi="Times New Roman" w:cs="Times New Roman"/>
                <w:color w:val="000000"/>
                <w:sz w:val="24"/>
                <w:szCs w:val="24"/>
                <w:lang w:eastAsia="ru-RU"/>
              </w:rPr>
            </w:pPr>
          </w:p>
        </w:tc>
      </w:tr>
      <w:tr w:rsidR="001655FA" w:rsidRPr="004B384D" w:rsidTr="002F5A23">
        <w:trPr>
          <w:trHeight w:val="525"/>
        </w:trPr>
        <w:tc>
          <w:tcPr>
            <w:tcW w:w="875" w:type="dxa"/>
            <w:tcBorders>
              <w:top w:val="nil"/>
              <w:left w:val="single" w:sz="4" w:space="0" w:color="auto"/>
              <w:bottom w:val="single" w:sz="4" w:space="0" w:color="auto"/>
              <w:right w:val="single" w:sz="4" w:space="0" w:color="auto"/>
            </w:tcBorders>
            <w:shd w:val="clear" w:color="auto" w:fill="auto"/>
            <w:noWrap/>
            <w:hideMark/>
          </w:tcPr>
          <w:p w:rsidR="001655FA" w:rsidRPr="004B384D" w:rsidRDefault="001655FA" w:rsidP="0040596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10</w:t>
            </w:r>
          </w:p>
        </w:tc>
        <w:tc>
          <w:tcPr>
            <w:tcW w:w="2761" w:type="dxa"/>
            <w:tcBorders>
              <w:top w:val="nil"/>
              <w:left w:val="nil"/>
              <w:bottom w:val="single" w:sz="4" w:space="0" w:color="auto"/>
              <w:right w:val="single" w:sz="4" w:space="0" w:color="auto"/>
            </w:tcBorders>
            <w:shd w:val="clear" w:color="auto" w:fill="auto"/>
            <w:noWrap/>
            <w:vAlign w:val="bottom"/>
            <w:hideMark/>
          </w:tcPr>
          <w:p w:rsidR="001655FA" w:rsidRPr="004B384D" w:rsidRDefault="001655FA" w:rsidP="00405966">
            <w:pPr>
              <w:spacing w:after="0" w:line="240" w:lineRule="auto"/>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 xml:space="preserve">LIC-CUCM-9X-ENH-A </w:t>
            </w:r>
          </w:p>
        </w:tc>
        <w:tc>
          <w:tcPr>
            <w:tcW w:w="3452" w:type="dxa"/>
            <w:tcBorders>
              <w:top w:val="nil"/>
              <w:left w:val="nil"/>
              <w:bottom w:val="single" w:sz="4" w:space="0" w:color="auto"/>
              <w:right w:val="single" w:sz="4" w:space="0" w:color="auto"/>
            </w:tcBorders>
            <w:shd w:val="clear" w:color="auto" w:fill="auto"/>
            <w:vAlign w:val="bottom"/>
            <w:hideMark/>
          </w:tcPr>
          <w:p w:rsidR="001655FA" w:rsidRPr="004B384D" w:rsidRDefault="001655FA" w:rsidP="00405966">
            <w:pPr>
              <w:spacing w:after="0" w:line="240" w:lineRule="auto"/>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 xml:space="preserve">UC Manager-9.x Enhanced Single User-Under 1K </w:t>
            </w:r>
          </w:p>
        </w:tc>
        <w:tc>
          <w:tcPr>
            <w:tcW w:w="1276" w:type="dxa"/>
            <w:tcBorders>
              <w:top w:val="nil"/>
              <w:left w:val="nil"/>
              <w:bottom w:val="single" w:sz="4" w:space="0" w:color="auto"/>
              <w:right w:val="single" w:sz="4" w:space="0" w:color="auto"/>
            </w:tcBorders>
            <w:shd w:val="clear" w:color="auto" w:fill="auto"/>
            <w:noWrap/>
            <w:vAlign w:val="center"/>
            <w:hideMark/>
          </w:tcPr>
          <w:p w:rsidR="001655FA" w:rsidRPr="004B384D" w:rsidRDefault="001655FA" w:rsidP="0040596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9.0</w:t>
            </w:r>
          </w:p>
        </w:tc>
        <w:tc>
          <w:tcPr>
            <w:tcW w:w="1559" w:type="dxa"/>
            <w:tcBorders>
              <w:top w:val="nil"/>
              <w:left w:val="nil"/>
              <w:bottom w:val="single" w:sz="4" w:space="0" w:color="auto"/>
              <w:right w:val="single" w:sz="4" w:space="0" w:color="auto"/>
            </w:tcBorders>
            <w:shd w:val="clear" w:color="auto" w:fill="auto"/>
            <w:noWrap/>
            <w:vAlign w:val="center"/>
            <w:hideMark/>
          </w:tcPr>
          <w:p w:rsidR="001655FA" w:rsidRPr="004B384D" w:rsidRDefault="001655FA" w:rsidP="0040596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150</w:t>
            </w:r>
          </w:p>
        </w:tc>
        <w:tc>
          <w:tcPr>
            <w:tcW w:w="1701" w:type="dxa"/>
            <w:vMerge/>
            <w:tcBorders>
              <w:left w:val="nil"/>
              <w:right w:val="single" w:sz="4" w:space="0" w:color="auto"/>
            </w:tcBorders>
            <w:shd w:val="clear" w:color="auto" w:fill="auto"/>
          </w:tcPr>
          <w:p w:rsidR="001655FA" w:rsidRPr="004B384D" w:rsidRDefault="001655FA" w:rsidP="00405966">
            <w:pPr>
              <w:spacing w:after="0" w:line="240" w:lineRule="auto"/>
              <w:jc w:val="right"/>
              <w:rPr>
                <w:rFonts w:ascii="Times New Roman" w:eastAsia="Times New Roman" w:hAnsi="Times New Roman" w:cs="Times New Roman"/>
                <w:color w:val="000000"/>
                <w:sz w:val="24"/>
                <w:szCs w:val="24"/>
                <w:lang w:eastAsia="ru-RU"/>
              </w:rPr>
            </w:pPr>
          </w:p>
        </w:tc>
        <w:tc>
          <w:tcPr>
            <w:tcW w:w="1701" w:type="dxa"/>
            <w:vMerge/>
            <w:tcBorders>
              <w:left w:val="nil"/>
              <w:right w:val="single" w:sz="4" w:space="0" w:color="auto"/>
            </w:tcBorders>
            <w:shd w:val="clear" w:color="auto" w:fill="auto"/>
          </w:tcPr>
          <w:p w:rsidR="001655FA" w:rsidRPr="004B384D" w:rsidRDefault="001655FA" w:rsidP="00405966">
            <w:pPr>
              <w:spacing w:after="0" w:line="240" w:lineRule="auto"/>
              <w:jc w:val="right"/>
              <w:rPr>
                <w:rFonts w:ascii="Times New Roman" w:eastAsia="Times New Roman" w:hAnsi="Times New Roman" w:cs="Times New Roman"/>
                <w:color w:val="000000"/>
                <w:sz w:val="24"/>
                <w:szCs w:val="24"/>
                <w:lang w:eastAsia="ru-RU"/>
              </w:rPr>
            </w:pPr>
          </w:p>
        </w:tc>
        <w:tc>
          <w:tcPr>
            <w:tcW w:w="1843" w:type="dxa"/>
            <w:vMerge/>
            <w:tcBorders>
              <w:left w:val="nil"/>
              <w:right w:val="single" w:sz="4" w:space="0" w:color="auto"/>
            </w:tcBorders>
            <w:shd w:val="clear" w:color="auto" w:fill="auto"/>
          </w:tcPr>
          <w:p w:rsidR="001655FA" w:rsidRPr="004B384D" w:rsidRDefault="001655FA" w:rsidP="00405966">
            <w:pPr>
              <w:spacing w:after="0" w:line="240" w:lineRule="auto"/>
              <w:rPr>
                <w:rFonts w:ascii="Times New Roman" w:eastAsia="Times New Roman" w:hAnsi="Times New Roman" w:cs="Times New Roman"/>
                <w:color w:val="000000"/>
                <w:sz w:val="24"/>
                <w:szCs w:val="24"/>
                <w:lang w:eastAsia="ru-RU"/>
              </w:rPr>
            </w:pPr>
          </w:p>
        </w:tc>
      </w:tr>
      <w:tr w:rsidR="001655FA" w:rsidRPr="004B384D" w:rsidTr="002F5A23">
        <w:trPr>
          <w:trHeight w:val="300"/>
        </w:trPr>
        <w:tc>
          <w:tcPr>
            <w:tcW w:w="875" w:type="dxa"/>
            <w:tcBorders>
              <w:top w:val="nil"/>
              <w:left w:val="single" w:sz="4" w:space="0" w:color="auto"/>
              <w:bottom w:val="single" w:sz="4" w:space="0" w:color="auto"/>
              <w:right w:val="single" w:sz="4" w:space="0" w:color="auto"/>
            </w:tcBorders>
            <w:shd w:val="clear" w:color="auto" w:fill="auto"/>
            <w:noWrap/>
            <w:hideMark/>
          </w:tcPr>
          <w:p w:rsidR="001655FA" w:rsidRPr="004B384D" w:rsidRDefault="001655FA" w:rsidP="0040596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11</w:t>
            </w:r>
          </w:p>
        </w:tc>
        <w:tc>
          <w:tcPr>
            <w:tcW w:w="2761" w:type="dxa"/>
            <w:tcBorders>
              <w:top w:val="nil"/>
              <w:left w:val="nil"/>
              <w:bottom w:val="single" w:sz="4" w:space="0" w:color="auto"/>
              <w:right w:val="single" w:sz="4" w:space="0" w:color="auto"/>
            </w:tcBorders>
            <w:shd w:val="clear" w:color="auto" w:fill="auto"/>
            <w:noWrap/>
            <w:vAlign w:val="bottom"/>
            <w:hideMark/>
          </w:tcPr>
          <w:p w:rsidR="001655FA" w:rsidRPr="004B384D" w:rsidRDefault="001655FA" w:rsidP="00405966">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xml:space="preserve">IVR-90-UPG </w:t>
            </w:r>
          </w:p>
        </w:tc>
        <w:tc>
          <w:tcPr>
            <w:tcW w:w="3452" w:type="dxa"/>
            <w:tcBorders>
              <w:top w:val="nil"/>
              <w:left w:val="nil"/>
              <w:bottom w:val="single" w:sz="4" w:space="0" w:color="auto"/>
              <w:right w:val="single" w:sz="4" w:space="0" w:color="auto"/>
            </w:tcBorders>
            <w:shd w:val="clear" w:color="auto" w:fill="auto"/>
            <w:noWrap/>
            <w:vAlign w:val="bottom"/>
            <w:hideMark/>
          </w:tcPr>
          <w:p w:rsidR="001655FA" w:rsidRPr="004B384D" w:rsidRDefault="001655FA" w:rsidP="00405966">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xml:space="preserve">IVR 9.0 Upgrade IP IVR </w:t>
            </w:r>
          </w:p>
        </w:tc>
        <w:tc>
          <w:tcPr>
            <w:tcW w:w="1276" w:type="dxa"/>
            <w:tcBorders>
              <w:top w:val="nil"/>
              <w:left w:val="nil"/>
              <w:bottom w:val="single" w:sz="4" w:space="0" w:color="auto"/>
              <w:right w:val="single" w:sz="4" w:space="0" w:color="auto"/>
            </w:tcBorders>
            <w:shd w:val="clear" w:color="auto" w:fill="auto"/>
            <w:noWrap/>
            <w:vAlign w:val="center"/>
            <w:hideMark/>
          </w:tcPr>
          <w:p w:rsidR="001655FA" w:rsidRPr="004B384D" w:rsidRDefault="001655FA" w:rsidP="0040596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9.0</w:t>
            </w:r>
          </w:p>
        </w:tc>
        <w:tc>
          <w:tcPr>
            <w:tcW w:w="1559" w:type="dxa"/>
            <w:tcBorders>
              <w:top w:val="nil"/>
              <w:left w:val="nil"/>
              <w:bottom w:val="single" w:sz="4" w:space="0" w:color="auto"/>
              <w:right w:val="single" w:sz="4" w:space="0" w:color="auto"/>
            </w:tcBorders>
            <w:shd w:val="clear" w:color="auto" w:fill="auto"/>
            <w:noWrap/>
            <w:vAlign w:val="center"/>
            <w:hideMark/>
          </w:tcPr>
          <w:p w:rsidR="001655FA" w:rsidRPr="004B384D" w:rsidRDefault="001655FA" w:rsidP="0040596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2</w:t>
            </w:r>
          </w:p>
        </w:tc>
        <w:tc>
          <w:tcPr>
            <w:tcW w:w="1701" w:type="dxa"/>
            <w:vMerge/>
            <w:tcBorders>
              <w:left w:val="nil"/>
              <w:right w:val="single" w:sz="4" w:space="0" w:color="auto"/>
            </w:tcBorders>
            <w:shd w:val="clear" w:color="auto" w:fill="auto"/>
          </w:tcPr>
          <w:p w:rsidR="001655FA" w:rsidRPr="004B384D" w:rsidRDefault="001655FA" w:rsidP="00405966">
            <w:pPr>
              <w:spacing w:after="0" w:line="240" w:lineRule="auto"/>
              <w:jc w:val="right"/>
              <w:rPr>
                <w:rFonts w:ascii="Times New Roman" w:eastAsia="Times New Roman" w:hAnsi="Times New Roman" w:cs="Times New Roman"/>
                <w:color w:val="000000"/>
                <w:sz w:val="24"/>
                <w:szCs w:val="24"/>
                <w:lang w:eastAsia="ru-RU"/>
              </w:rPr>
            </w:pPr>
          </w:p>
        </w:tc>
        <w:tc>
          <w:tcPr>
            <w:tcW w:w="1701" w:type="dxa"/>
            <w:vMerge/>
            <w:tcBorders>
              <w:left w:val="nil"/>
              <w:right w:val="single" w:sz="4" w:space="0" w:color="auto"/>
            </w:tcBorders>
            <w:shd w:val="clear" w:color="auto" w:fill="auto"/>
          </w:tcPr>
          <w:p w:rsidR="001655FA" w:rsidRPr="004B384D" w:rsidRDefault="001655FA" w:rsidP="00405966">
            <w:pPr>
              <w:spacing w:after="0" w:line="240" w:lineRule="auto"/>
              <w:jc w:val="right"/>
              <w:rPr>
                <w:rFonts w:ascii="Times New Roman" w:eastAsia="Times New Roman" w:hAnsi="Times New Roman" w:cs="Times New Roman"/>
                <w:color w:val="000000"/>
                <w:sz w:val="24"/>
                <w:szCs w:val="24"/>
                <w:lang w:eastAsia="ru-RU"/>
              </w:rPr>
            </w:pPr>
          </w:p>
        </w:tc>
        <w:tc>
          <w:tcPr>
            <w:tcW w:w="1843" w:type="dxa"/>
            <w:vMerge/>
            <w:tcBorders>
              <w:left w:val="nil"/>
              <w:right w:val="single" w:sz="4" w:space="0" w:color="auto"/>
            </w:tcBorders>
            <w:shd w:val="clear" w:color="auto" w:fill="auto"/>
          </w:tcPr>
          <w:p w:rsidR="001655FA" w:rsidRPr="004B384D" w:rsidRDefault="001655FA" w:rsidP="00405966">
            <w:pPr>
              <w:spacing w:after="0" w:line="240" w:lineRule="auto"/>
              <w:rPr>
                <w:rFonts w:ascii="Times New Roman" w:eastAsia="Times New Roman" w:hAnsi="Times New Roman" w:cs="Times New Roman"/>
                <w:color w:val="000000"/>
                <w:sz w:val="24"/>
                <w:szCs w:val="24"/>
                <w:lang w:eastAsia="ru-RU"/>
              </w:rPr>
            </w:pPr>
          </w:p>
        </w:tc>
      </w:tr>
      <w:tr w:rsidR="001655FA" w:rsidRPr="004B384D" w:rsidTr="002F5A23">
        <w:trPr>
          <w:trHeight w:val="300"/>
        </w:trPr>
        <w:tc>
          <w:tcPr>
            <w:tcW w:w="875" w:type="dxa"/>
            <w:tcBorders>
              <w:top w:val="nil"/>
              <w:left w:val="single" w:sz="4" w:space="0" w:color="auto"/>
              <w:bottom w:val="single" w:sz="4" w:space="0" w:color="auto"/>
              <w:right w:val="single" w:sz="4" w:space="0" w:color="auto"/>
            </w:tcBorders>
            <w:shd w:val="clear" w:color="auto" w:fill="auto"/>
            <w:noWrap/>
            <w:hideMark/>
          </w:tcPr>
          <w:p w:rsidR="001655FA" w:rsidRPr="004B384D" w:rsidRDefault="001655FA" w:rsidP="0040596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12</w:t>
            </w:r>
          </w:p>
        </w:tc>
        <w:tc>
          <w:tcPr>
            <w:tcW w:w="2761" w:type="dxa"/>
            <w:tcBorders>
              <w:top w:val="nil"/>
              <w:left w:val="nil"/>
              <w:bottom w:val="single" w:sz="4" w:space="0" w:color="auto"/>
              <w:right w:val="single" w:sz="4" w:space="0" w:color="auto"/>
            </w:tcBorders>
            <w:shd w:val="clear" w:color="auto" w:fill="auto"/>
            <w:noWrap/>
            <w:vAlign w:val="bottom"/>
            <w:hideMark/>
          </w:tcPr>
          <w:p w:rsidR="001655FA" w:rsidRPr="004B384D" w:rsidRDefault="001655FA" w:rsidP="00405966">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xml:space="preserve">IVR-90-PORT </w:t>
            </w:r>
          </w:p>
        </w:tc>
        <w:tc>
          <w:tcPr>
            <w:tcW w:w="3452" w:type="dxa"/>
            <w:tcBorders>
              <w:top w:val="nil"/>
              <w:left w:val="nil"/>
              <w:bottom w:val="single" w:sz="4" w:space="0" w:color="auto"/>
              <w:right w:val="single" w:sz="4" w:space="0" w:color="auto"/>
            </w:tcBorders>
            <w:shd w:val="clear" w:color="auto" w:fill="auto"/>
            <w:noWrap/>
            <w:vAlign w:val="bottom"/>
            <w:hideMark/>
          </w:tcPr>
          <w:p w:rsidR="001655FA" w:rsidRPr="004B384D" w:rsidRDefault="001655FA" w:rsidP="00405966">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xml:space="preserve">IVR 9.0 Upgrade Port </w:t>
            </w:r>
          </w:p>
        </w:tc>
        <w:tc>
          <w:tcPr>
            <w:tcW w:w="1276" w:type="dxa"/>
            <w:tcBorders>
              <w:top w:val="nil"/>
              <w:left w:val="nil"/>
              <w:bottom w:val="single" w:sz="4" w:space="0" w:color="auto"/>
              <w:right w:val="single" w:sz="4" w:space="0" w:color="auto"/>
            </w:tcBorders>
            <w:shd w:val="clear" w:color="auto" w:fill="auto"/>
            <w:noWrap/>
            <w:vAlign w:val="center"/>
            <w:hideMark/>
          </w:tcPr>
          <w:p w:rsidR="001655FA" w:rsidRPr="004B384D" w:rsidRDefault="001655FA" w:rsidP="0040596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9.0</w:t>
            </w:r>
          </w:p>
        </w:tc>
        <w:tc>
          <w:tcPr>
            <w:tcW w:w="1559" w:type="dxa"/>
            <w:tcBorders>
              <w:top w:val="nil"/>
              <w:left w:val="nil"/>
              <w:bottom w:val="single" w:sz="4" w:space="0" w:color="auto"/>
              <w:right w:val="single" w:sz="4" w:space="0" w:color="auto"/>
            </w:tcBorders>
            <w:shd w:val="clear" w:color="auto" w:fill="auto"/>
            <w:noWrap/>
            <w:vAlign w:val="center"/>
            <w:hideMark/>
          </w:tcPr>
          <w:p w:rsidR="001655FA" w:rsidRPr="004B384D" w:rsidRDefault="001655FA" w:rsidP="0040596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100</w:t>
            </w:r>
          </w:p>
        </w:tc>
        <w:tc>
          <w:tcPr>
            <w:tcW w:w="1701" w:type="dxa"/>
            <w:vMerge/>
            <w:tcBorders>
              <w:left w:val="nil"/>
              <w:right w:val="single" w:sz="4" w:space="0" w:color="auto"/>
            </w:tcBorders>
            <w:shd w:val="clear" w:color="auto" w:fill="auto"/>
          </w:tcPr>
          <w:p w:rsidR="001655FA" w:rsidRPr="004B384D" w:rsidRDefault="001655FA" w:rsidP="00405966">
            <w:pPr>
              <w:spacing w:after="0" w:line="240" w:lineRule="auto"/>
              <w:jc w:val="right"/>
              <w:rPr>
                <w:rFonts w:ascii="Times New Roman" w:eastAsia="Times New Roman" w:hAnsi="Times New Roman" w:cs="Times New Roman"/>
                <w:color w:val="000000"/>
                <w:sz w:val="24"/>
                <w:szCs w:val="24"/>
                <w:lang w:eastAsia="ru-RU"/>
              </w:rPr>
            </w:pPr>
          </w:p>
        </w:tc>
        <w:tc>
          <w:tcPr>
            <w:tcW w:w="1701" w:type="dxa"/>
            <w:vMerge/>
            <w:tcBorders>
              <w:left w:val="nil"/>
              <w:right w:val="single" w:sz="4" w:space="0" w:color="auto"/>
            </w:tcBorders>
            <w:shd w:val="clear" w:color="auto" w:fill="auto"/>
          </w:tcPr>
          <w:p w:rsidR="001655FA" w:rsidRPr="004B384D" w:rsidRDefault="001655FA" w:rsidP="00405966">
            <w:pPr>
              <w:spacing w:after="0" w:line="240" w:lineRule="auto"/>
              <w:jc w:val="right"/>
              <w:rPr>
                <w:rFonts w:ascii="Times New Roman" w:eastAsia="Times New Roman" w:hAnsi="Times New Roman" w:cs="Times New Roman"/>
                <w:color w:val="000000"/>
                <w:sz w:val="24"/>
                <w:szCs w:val="24"/>
                <w:lang w:eastAsia="ru-RU"/>
              </w:rPr>
            </w:pPr>
          </w:p>
        </w:tc>
        <w:tc>
          <w:tcPr>
            <w:tcW w:w="1843" w:type="dxa"/>
            <w:vMerge/>
            <w:tcBorders>
              <w:left w:val="nil"/>
              <w:right w:val="single" w:sz="4" w:space="0" w:color="auto"/>
            </w:tcBorders>
            <w:shd w:val="clear" w:color="auto" w:fill="auto"/>
          </w:tcPr>
          <w:p w:rsidR="001655FA" w:rsidRPr="004B384D" w:rsidRDefault="001655FA" w:rsidP="00405966">
            <w:pPr>
              <w:spacing w:after="0" w:line="240" w:lineRule="auto"/>
              <w:rPr>
                <w:rFonts w:ascii="Times New Roman" w:eastAsia="Times New Roman" w:hAnsi="Times New Roman" w:cs="Times New Roman"/>
                <w:color w:val="000000"/>
                <w:sz w:val="24"/>
                <w:szCs w:val="24"/>
                <w:lang w:eastAsia="ru-RU"/>
              </w:rPr>
            </w:pPr>
          </w:p>
        </w:tc>
      </w:tr>
      <w:tr w:rsidR="001655FA" w:rsidRPr="004B384D" w:rsidTr="002F5A23">
        <w:trPr>
          <w:trHeight w:val="525"/>
        </w:trPr>
        <w:tc>
          <w:tcPr>
            <w:tcW w:w="875" w:type="dxa"/>
            <w:tcBorders>
              <w:top w:val="nil"/>
              <w:left w:val="single" w:sz="4" w:space="0" w:color="auto"/>
              <w:bottom w:val="single" w:sz="4" w:space="0" w:color="auto"/>
              <w:right w:val="single" w:sz="4" w:space="0" w:color="auto"/>
            </w:tcBorders>
            <w:shd w:val="clear" w:color="auto" w:fill="auto"/>
            <w:noWrap/>
            <w:hideMark/>
          </w:tcPr>
          <w:p w:rsidR="001655FA" w:rsidRPr="004B384D" w:rsidRDefault="001655FA" w:rsidP="0040596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13</w:t>
            </w:r>
          </w:p>
        </w:tc>
        <w:tc>
          <w:tcPr>
            <w:tcW w:w="2761" w:type="dxa"/>
            <w:tcBorders>
              <w:top w:val="nil"/>
              <w:left w:val="nil"/>
              <w:bottom w:val="single" w:sz="4" w:space="0" w:color="auto"/>
              <w:right w:val="single" w:sz="4" w:space="0" w:color="auto"/>
            </w:tcBorders>
            <w:shd w:val="clear" w:color="auto" w:fill="auto"/>
            <w:noWrap/>
            <w:vAlign w:val="bottom"/>
            <w:hideMark/>
          </w:tcPr>
          <w:p w:rsidR="001655FA" w:rsidRPr="004B384D" w:rsidRDefault="001655FA" w:rsidP="00405966">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xml:space="preserve">IVR-90-SS </w:t>
            </w:r>
          </w:p>
        </w:tc>
        <w:tc>
          <w:tcPr>
            <w:tcW w:w="3452" w:type="dxa"/>
            <w:tcBorders>
              <w:top w:val="nil"/>
              <w:left w:val="nil"/>
              <w:bottom w:val="single" w:sz="4" w:space="0" w:color="auto"/>
              <w:right w:val="single" w:sz="4" w:space="0" w:color="auto"/>
            </w:tcBorders>
            <w:shd w:val="clear" w:color="auto" w:fill="auto"/>
            <w:vAlign w:val="bottom"/>
            <w:hideMark/>
          </w:tcPr>
          <w:p w:rsidR="001655FA" w:rsidRPr="004B384D" w:rsidRDefault="001655FA" w:rsidP="00405966">
            <w:pPr>
              <w:spacing w:after="0" w:line="240" w:lineRule="auto"/>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 xml:space="preserve">IVR 9.0 Upgrade IP IVR (Single Server) license Only </w:t>
            </w:r>
          </w:p>
        </w:tc>
        <w:tc>
          <w:tcPr>
            <w:tcW w:w="1276" w:type="dxa"/>
            <w:tcBorders>
              <w:top w:val="nil"/>
              <w:left w:val="nil"/>
              <w:bottom w:val="single" w:sz="4" w:space="0" w:color="auto"/>
              <w:right w:val="single" w:sz="4" w:space="0" w:color="auto"/>
            </w:tcBorders>
            <w:shd w:val="clear" w:color="auto" w:fill="auto"/>
            <w:noWrap/>
            <w:vAlign w:val="center"/>
            <w:hideMark/>
          </w:tcPr>
          <w:p w:rsidR="001655FA" w:rsidRPr="004B384D" w:rsidRDefault="001655FA" w:rsidP="0040596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9.0</w:t>
            </w:r>
          </w:p>
        </w:tc>
        <w:tc>
          <w:tcPr>
            <w:tcW w:w="1559" w:type="dxa"/>
            <w:tcBorders>
              <w:top w:val="nil"/>
              <w:left w:val="nil"/>
              <w:bottom w:val="single" w:sz="4" w:space="0" w:color="auto"/>
              <w:right w:val="single" w:sz="4" w:space="0" w:color="auto"/>
            </w:tcBorders>
            <w:shd w:val="clear" w:color="auto" w:fill="auto"/>
            <w:noWrap/>
            <w:vAlign w:val="center"/>
            <w:hideMark/>
          </w:tcPr>
          <w:p w:rsidR="001655FA" w:rsidRPr="004B384D" w:rsidRDefault="001655FA" w:rsidP="0040596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2</w:t>
            </w:r>
          </w:p>
        </w:tc>
        <w:tc>
          <w:tcPr>
            <w:tcW w:w="1701" w:type="dxa"/>
            <w:vMerge/>
            <w:tcBorders>
              <w:left w:val="nil"/>
              <w:right w:val="single" w:sz="4" w:space="0" w:color="auto"/>
            </w:tcBorders>
            <w:shd w:val="clear" w:color="auto" w:fill="auto"/>
          </w:tcPr>
          <w:p w:rsidR="001655FA" w:rsidRPr="004B384D" w:rsidRDefault="001655FA" w:rsidP="00405966">
            <w:pPr>
              <w:spacing w:after="0" w:line="240" w:lineRule="auto"/>
              <w:jc w:val="right"/>
              <w:rPr>
                <w:rFonts w:ascii="Times New Roman" w:eastAsia="Times New Roman" w:hAnsi="Times New Roman" w:cs="Times New Roman"/>
                <w:color w:val="000000"/>
                <w:sz w:val="24"/>
                <w:szCs w:val="24"/>
                <w:lang w:eastAsia="ru-RU"/>
              </w:rPr>
            </w:pPr>
          </w:p>
        </w:tc>
        <w:tc>
          <w:tcPr>
            <w:tcW w:w="1701" w:type="dxa"/>
            <w:vMerge/>
            <w:tcBorders>
              <w:left w:val="nil"/>
              <w:right w:val="single" w:sz="4" w:space="0" w:color="auto"/>
            </w:tcBorders>
            <w:shd w:val="clear" w:color="auto" w:fill="auto"/>
          </w:tcPr>
          <w:p w:rsidR="001655FA" w:rsidRPr="004B384D" w:rsidRDefault="001655FA" w:rsidP="00405966">
            <w:pPr>
              <w:spacing w:after="0" w:line="240" w:lineRule="auto"/>
              <w:jc w:val="right"/>
              <w:rPr>
                <w:rFonts w:ascii="Times New Roman" w:eastAsia="Times New Roman" w:hAnsi="Times New Roman" w:cs="Times New Roman"/>
                <w:color w:val="000000"/>
                <w:sz w:val="24"/>
                <w:szCs w:val="24"/>
                <w:lang w:eastAsia="ru-RU"/>
              </w:rPr>
            </w:pPr>
          </w:p>
        </w:tc>
        <w:tc>
          <w:tcPr>
            <w:tcW w:w="1843" w:type="dxa"/>
            <w:vMerge/>
            <w:tcBorders>
              <w:left w:val="nil"/>
              <w:right w:val="single" w:sz="4" w:space="0" w:color="auto"/>
            </w:tcBorders>
            <w:shd w:val="clear" w:color="auto" w:fill="auto"/>
          </w:tcPr>
          <w:p w:rsidR="001655FA" w:rsidRPr="004B384D" w:rsidRDefault="001655FA" w:rsidP="00405966">
            <w:pPr>
              <w:spacing w:after="0" w:line="240" w:lineRule="auto"/>
              <w:rPr>
                <w:rFonts w:ascii="Times New Roman" w:eastAsia="Times New Roman" w:hAnsi="Times New Roman" w:cs="Times New Roman"/>
                <w:color w:val="000000"/>
                <w:sz w:val="24"/>
                <w:szCs w:val="24"/>
                <w:lang w:eastAsia="ru-RU"/>
              </w:rPr>
            </w:pPr>
          </w:p>
        </w:tc>
      </w:tr>
      <w:tr w:rsidR="001655FA" w:rsidRPr="004B384D" w:rsidTr="002F5A23">
        <w:trPr>
          <w:trHeight w:val="525"/>
        </w:trPr>
        <w:tc>
          <w:tcPr>
            <w:tcW w:w="875" w:type="dxa"/>
            <w:tcBorders>
              <w:top w:val="nil"/>
              <w:left w:val="single" w:sz="4" w:space="0" w:color="auto"/>
              <w:bottom w:val="single" w:sz="4" w:space="0" w:color="auto"/>
              <w:right w:val="single" w:sz="4" w:space="0" w:color="auto"/>
            </w:tcBorders>
            <w:shd w:val="clear" w:color="auto" w:fill="auto"/>
            <w:noWrap/>
            <w:hideMark/>
          </w:tcPr>
          <w:p w:rsidR="001655FA" w:rsidRPr="004B384D" w:rsidRDefault="001655FA" w:rsidP="0040596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14</w:t>
            </w:r>
          </w:p>
        </w:tc>
        <w:tc>
          <w:tcPr>
            <w:tcW w:w="2761" w:type="dxa"/>
            <w:tcBorders>
              <w:top w:val="nil"/>
              <w:left w:val="nil"/>
              <w:bottom w:val="single" w:sz="4" w:space="0" w:color="auto"/>
              <w:right w:val="single" w:sz="4" w:space="0" w:color="auto"/>
            </w:tcBorders>
            <w:shd w:val="clear" w:color="auto" w:fill="auto"/>
            <w:noWrap/>
            <w:vAlign w:val="bottom"/>
            <w:hideMark/>
          </w:tcPr>
          <w:p w:rsidR="001655FA" w:rsidRPr="004B384D" w:rsidRDefault="001655FA" w:rsidP="00405966">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xml:space="preserve">IVR-90-PAK </w:t>
            </w:r>
          </w:p>
        </w:tc>
        <w:tc>
          <w:tcPr>
            <w:tcW w:w="3452" w:type="dxa"/>
            <w:tcBorders>
              <w:top w:val="nil"/>
              <w:left w:val="nil"/>
              <w:bottom w:val="single" w:sz="4" w:space="0" w:color="auto"/>
              <w:right w:val="single" w:sz="4" w:space="0" w:color="auto"/>
            </w:tcBorders>
            <w:shd w:val="clear" w:color="auto" w:fill="auto"/>
            <w:vAlign w:val="bottom"/>
            <w:hideMark/>
          </w:tcPr>
          <w:p w:rsidR="001655FA" w:rsidRPr="004B384D" w:rsidRDefault="001655FA" w:rsidP="00405966">
            <w:pPr>
              <w:spacing w:after="0" w:line="240" w:lineRule="auto"/>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 xml:space="preserve">IVR 9.0 autoexpanded Physical Delivery PAK </w:t>
            </w:r>
          </w:p>
        </w:tc>
        <w:tc>
          <w:tcPr>
            <w:tcW w:w="1276" w:type="dxa"/>
            <w:tcBorders>
              <w:top w:val="nil"/>
              <w:left w:val="nil"/>
              <w:bottom w:val="single" w:sz="4" w:space="0" w:color="auto"/>
              <w:right w:val="single" w:sz="4" w:space="0" w:color="auto"/>
            </w:tcBorders>
            <w:shd w:val="clear" w:color="auto" w:fill="auto"/>
            <w:noWrap/>
            <w:vAlign w:val="center"/>
            <w:hideMark/>
          </w:tcPr>
          <w:p w:rsidR="001655FA" w:rsidRPr="004B384D" w:rsidRDefault="001655FA" w:rsidP="0040596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9.0</w:t>
            </w:r>
          </w:p>
        </w:tc>
        <w:tc>
          <w:tcPr>
            <w:tcW w:w="1559" w:type="dxa"/>
            <w:tcBorders>
              <w:top w:val="nil"/>
              <w:left w:val="nil"/>
              <w:bottom w:val="single" w:sz="4" w:space="0" w:color="auto"/>
              <w:right w:val="single" w:sz="4" w:space="0" w:color="auto"/>
            </w:tcBorders>
            <w:shd w:val="clear" w:color="auto" w:fill="auto"/>
            <w:noWrap/>
            <w:vAlign w:val="center"/>
            <w:hideMark/>
          </w:tcPr>
          <w:p w:rsidR="001655FA" w:rsidRPr="004B384D" w:rsidRDefault="001655FA" w:rsidP="0040596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2</w:t>
            </w:r>
          </w:p>
        </w:tc>
        <w:tc>
          <w:tcPr>
            <w:tcW w:w="1701" w:type="dxa"/>
            <w:vMerge/>
            <w:tcBorders>
              <w:left w:val="nil"/>
              <w:bottom w:val="single" w:sz="4" w:space="0" w:color="auto"/>
              <w:right w:val="single" w:sz="4" w:space="0" w:color="auto"/>
            </w:tcBorders>
            <w:shd w:val="clear" w:color="auto" w:fill="auto"/>
          </w:tcPr>
          <w:p w:rsidR="001655FA" w:rsidRPr="004B384D" w:rsidRDefault="001655FA" w:rsidP="00405966">
            <w:pPr>
              <w:spacing w:after="0" w:line="240" w:lineRule="auto"/>
              <w:jc w:val="right"/>
              <w:rPr>
                <w:rFonts w:ascii="Times New Roman" w:eastAsia="Times New Roman" w:hAnsi="Times New Roman" w:cs="Times New Roman"/>
                <w:color w:val="000000"/>
                <w:sz w:val="24"/>
                <w:szCs w:val="24"/>
                <w:lang w:eastAsia="ru-RU"/>
              </w:rPr>
            </w:pPr>
          </w:p>
        </w:tc>
        <w:tc>
          <w:tcPr>
            <w:tcW w:w="1701" w:type="dxa"/>
            <w:vMerge/>
            <w:tcBorders>
              <w:left w:val="nil"/>
              <w:bottom w:val="single" w:sz="4" w:space="0" w:color="auto"/>
              <w:right w:val="single" w:sz="4" w:space="0" w:color="auto"/>
            </w:tcBorders>
            <w:shd w:val="clear" w:color="auto" w:fill="auto"/>
          </w:tcPr>
          <w:p w:rsidR="001655FA" w:rsidRPr="004B384D" w:rsidRDefault="001655FA" w:rsidP="00405966">
            <w:pPr>
              <w:spacing w:after="0" w:line="240" w:lineRule="auto"/>
              <w:jc w:val="right"/>
              <w:rPr>
                <w:rFonts w:ascii="Times New Roman" w:eastAsia="Times New Roman" w:hAnsi="Times New Roman" w:cs="Times New Roman"/>
                <w:color w:val="000000"/>
                <w:sz w:val="24"/>
                <w:szCs w:val="24"/>
                <w:lang w:eastAsia="ru-RU"/>
              </w:rPr>
            </w:pPr>
          </w:p>
        </w:tc>
        <w:tc>
          <w:tcPr>
            <w:tcW w:w="1843" w:type="dxa"/>
            <w:vMerge/>
            <w:tcBorders>
              <w:left w:val="nil"/>
              <w:bottom w:val="single" w:sz="4" w:space="0" w:color="auto"/>
              <w:right w:val="single" w:sz="4" w:space="0" w:color="auto"/>
            </w:tcBorders>
            <w:shd w:val="clear" w:color="auto" w:fill="auto"/>
          </w:tcPr>
          <w:p w:rsidR="001655FA" w:rsidRPr="004B384D" w:rsidRDefault="001655FA" w:rsidP="00405966">
            <w:pPr>
              <w:spacing w:after="0" w:line="240" w:lineRule="auto"/>
              <w:rPr>
                <w:rFonts w:ascii="Times New Roman" w:eastAsia="Times New Roman" w:hAnsi="Times New Roman" w:cs="Times New Roman"/>
                <w:color w:val="000000"/>
                <w:sz w:val="24"/>
                <w:szCs w:val="24"/>
                <w:lang w:eastAsia="ru-RU"/>
              </w:rPr>
            </w:pPr>
          </w:p>
        </w:tc>
      </w:tr>
      <w:tr w:rsidR="001655FA" w:rsidRPr="004B384D" w:rsidTr="002F5A23">
        <w:trPr>
          <w:trHeight w:val="300"/>
        </w:trPr>
        <w:tc>
          <w:tcPr>
            <w:tcW w:w="875" w:type="dxa"/>
            <w:tcBorders>
              <w:top w:val="nil"/>
              <w:left w:val="nil"/>
              <w:bottom w:val="single" w:sz="4" w:space="0" w:color="auto"/>
              <w:right w:val="nil"/>
            </w:tcBorders>
            <w:shd w:val="clear" w:color="auto" w:fill="auto"/>
            <w:noWrap/>
            <w:vAlign w:val="bottom"/>
            <w:hideMark/>
          </w:tcPr>
          <w:p w:rsidR="001655FA" w:rsidRPr="004B384D" w:rsidRDefault="001655FA" w:rsidP="00405966">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w:t>
            </w:r>
          </w:p>
        </w:tc>
        <w:tc>
          <w:tcPr>
            <w:tcW w:w="2761" w:type="dxa"/>
            <w:tcBorders>
              <w:top w:val="nil"/>
              <w:left w:val="nil"/>
              <w:bottom w:val="single" w:sz="4" w:space="0" w:color="auto"/>
              <w:right w:val="nil"/>
            </w:tcBorders>
            <w:shd w:val="clear" w:color="auto" w:fill="auto"/>
            <w:hideMark/>
          </w:tcPr>
          <w:p w:rsidR="001655FA" w:rsidRPr="004B384D" w:rsidRDefault="001655FA" w:rsidP="00405966">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w:t>
            </w:r>
          </w:p>
        </w:tc>
        <w:tc>
          <w:tcPr>
            <w:tcW w:w="3452" w:type="dxa"/>
            <w:tcBorders>
              <w:top w:val="nil"/>
              <w:left w:val="nil"/>
              <w:bottom w:val="single" w:sz="4" w:space="0" w:color="auto"/>
              <w:right w:val="nil"/>
            </w:tcBorders>
            <w:shd w:val="clear" w:color="auto" w:fill="auto"/>
            <w:hideMark/>
          </w:tcPr>
          <w:p w:rsidR="001655FA" w:rsidRPr="004B384D" w:rsidRDefault="001655FA" w:rsidP="00405966">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nil"/>
            </w:tcBorders>
            <w:shd w:val="clear" w:color="auto" w:fill="auto"/>
            <w:noWrap/>
            <w:vAlign w:val="bottom"/>
            <w:hideMark/>
          </w:tcPr>
          <w:p w:rsidR="001655FA" w:rsidRPr="004B384D" w:rsidRDefault="001655FA" w:rsidP="00405966">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w:t>
            </w:r>
          </w:p>
        </w:tc>
        <w:tc>
          <w:tcPr>
            <w:tcW w:w="1559" w:type="dxa"/>
            <w:tcBorders>
              <w:top w:val="nil"/>
              <w:left w:val="nil"/>
              <w:bottom w:val="single" w:sz="4" w:space="0" w:color="auto"/>
              <w:right w:val="nil"/>
            </w:tcBorders>
            <w:shd w:val="clear" w:color="auto" w:fill="auto"/>
            <w:noWrap/>
            <w:vAlign w:val="bottom"/>
            <w:hideMark/>
          </w:tcPr>
          <w:p w:rsidR="001655FA" w:rsidRPr="004B384D" w:rsidRDefault="001655FA" w:rsidP="00405966">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1655FA" w:rsidRPr="004B384D" w:rsidRDefault="001655FA" w:rsidP="00405966">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в т.ч. НДС</w:t>
            </w:r>
          </w:p>
        </w:tc>
        <w:tc>
          <w:tcPr>
            <w:tcW w:w="1701" w:type="dxa"/>
            <w:tcBorders>
              <w:top w:val="nil"/>
              <w:left w:val="nil"/>
              <w:bottom w:val="single" w:sz="4" w:space="0" w:color="auto"/>
              <w:right w:val="single" w:sz="4" w:space="0" w:color="auto"/>
            </w:tcBorders>
            <w:shd w:val="clear" w:color="auto" w:fill="auto"/>
            <w:hideMark/>
          </w:tcPr>
          <w:p w:rsidR="001655FA" w:rsidRPr="004B384D" w:rsidRDefault="001655FA" w:rsidP="00405966">
            <w:pPr>
              <w:spacing w:after="0" w:line="240" w:lineRule="auto"/>
              <w:jc w:val="right"/>
              <w:rPr>
                <w:rFonts w:ascii="Times New Roman" w:eastAsia="Times New Roman" w:hAnsi="Times New Roman" w:cs="Times New Roman"/>
                <w:color w:val="000000"/>
                <w:sz w:val="24"/>
                <w:szCs w:val="24"/>
                <w:lang w:eastAsia="ru-RU"/>
              </w:rPr>
            </w:pPr>
          </w:p>
        </w:tc>
        <w:tc>
          <w:tcPr>
            <w:tcW w:w="1843" w:type="dxa"/>
            <w:tcBorders>
              <w:top w:val="nil"/>
              <w:left w:val="nil"/>
              <w:bottom w:val="single" w:sz="4" w:space="0" w:color="auto"/>
              <w:right w:val="single" w:sz="4" w:space="0" w:color="auto"/>
            </w:tcBorders>
            <w:shd w:val="clear" w:color="auto" w:fill="auto"/>
            <w:vAlign w:val="center"/>
            <w:hideMark/>
          </w:tcPr>
          <w:p w:rsidR="001655FA" w:rsidRPr="004B384D" w:rsidRDefault="001655FA" w:rsidP="00405966">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w:t>
            </w:r>
          </w:p>
        </w:tc>
      </w:tr>
      <w:tr w:rsidR="001655FA" w:rsidRPr="004B384D" w:rsidTr="002F5A23">
        <w:trPr>
          <w:trHeight w:val="300"/>
        </w:trPr>
        <w:tc>
          <w:tcPr>
            <w:tcW w:w="15168"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1655FA" w:rsidRPr="002C34C5" w:rsidRDefault="001655FA" w:rsidP="00405966">
            <w:pPr>
              <w:spacing w:after="0" w:line="240" w:lineRule="auto"/>
              <w:rPr>
                <w:rFonts w:ascii="Times New Roman" w:eastAsia="Times New Roman" w:hAnsi="Times New Roman" w:cs="Times New Roman"/>
                <w:color w:val="000000"/>
                <w:sz w:val="24"/>
                <w:szCs w:val="24"/>
                <w:lang w:eastAsia="ru-RU"/>
              </w:rPr>
            </w:pPr>
          </w:p>
        </w:tc>
      </w:tr>
      <w:tr w:rsidR="001655FA" w:rsidRPr="004B384D" w:rsidTr="002F5A23">
        <w:trPr>
          <w:trHeight w:val="300"/>
        </w:trPr>
        <w:tc>
          <w:tcPr>
            <w:tcW w:w="36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55FA" w:rsidRPr="002C34C5" w:rsidRDefault="001655FA" w:rsidP="00405966">
            <w:pPr>
              <w:spacing w:after="0" w:line="240" w:lineRule="auto"/>
              <w:jc w:val="center"/>
              <w:rPr>
                <w:rFonts w:ascii="Times New Roman" w:eastAsia="Times New Roman" w:hAnsi="Times New Roman" w:cs="Times New Roman"/>
                <w:color w:val="000000"/>
                <w:sz w:val="24"/>
                <w:szCs w:val="24"/>
                <w:lang w:eastAsia="ru-RU"/>
              </w:rPr>
            </w:pPr>
            <w:r w:rsidRPr="002C34C5">
              <w:rPr>
                <w:rFonts w:ascii="Times New Roman" w:hAnsi="Times New Roman" w:cs="Times New Roman"/>
                <w:sz w:val="24"/>
                <w:szCs w:val="24"/>
              </w:rPr>
              <w:t>Срок оказания Услуг</w:t>
            </w:r>
            <w:r w:rsidRPr="002C34C5">
              <w:rPr>
                <w:rFonts w:ascii="Times New Roman" w:eastAsia="Times New Roman" w:hAnsi="Times New Roman" w:cs="Times New Roman"/>
                <w:color w:val="000000"/>
                <w:sz w:val="24"/>
                <w:szCs w:val="24"/>
                <w:lang w:eastAsia="ru-RU"/>
              </w:rPr>
              <w:t>:</w:t>
            </w:r>
          </w:p>
        </w:tc>
        <w:tc>
          <w:tcPr>
            <w:tcW w:w="11532" w:type="dxa"/>
            <w:gridSpan w:val="6"/>
            <w:tcBorders>
              <w:top w:val="single" w:sz="4" w:space="0" w:color="auto"/>
              <w:left w:val="nil"/>
              <w:bottom w:val="single" w:sz="4" w:space="0" w:color="auto"/>
              <w:right w:val="single" w:sz="4" w:space="0" w:color="000000"/>
            </w:tcBorders>
            <w:shd w:val="clear" w:color="auto" w:fill="auto"/>
            <w:noWrap/>
            <w:vAlign w:val="bottom"/>
            <w:hideMark/>
          </w:tcPr>
          <w:p w:rsidR="001655FA" w:rsidRPr="002C34C5" w:rsidRDefault="001655FA" w:rsidP="00405966">
            <w:pPr>
              <w:spacing w:after="0" w:line="240" w:lineRule="auto"/>
              <w:rPr>
                <w:rFonts w:ascii="Times New Roman" w:eastAsia="Times New Roman" w:hAnsi="Times New Roman" w:cs="Times New Roman"/>
                <w:color w:val="000000"/>
                <w:sz w:val="24"/>
                <w:szCs w:val="24"/>
                <w:lang w:eastAsia="ru-RU"/>
              </w:rPr>
            </w:pPr>
            <w:r w:rsidRPr="002C34C5">
              <w:rPr>
                <w:rFonts w:ascii="Times New Roman" w:eastAsia="Times New Roman" w:hAnsi="Times New Roman" w:cs="Times New Roman"/>
                <w:color w:val="000000"/>
                <w:sz w:val="24"/>
                <w:szCs w:val="24"/>
                <w:lang w:eastAsia="ru-RU"/>
              </w:rPr>
              <w:t> </w:t>
            </w:r>
            <w:r w:rsidRPr="002C34C5">
              <w:rPr>
                <w:rFonts w:ascii="Times New Roman" w:hAnsi="Times New Roman" w:cs="Times New Roman"/>
                <w:sz w:val="24"/>
                <w:szCs w:val="24"/>
              </w:rPr>
              <w:t>1 (один) Год с даты подписания договора</w:t>
            </w:r>
          </w:p>
        </w:tc>
      </w:tr>
    </w:tbl>
    <w:p w:rsidR="001655FA" w:rsidRPr="00486F29" w:rsidRDefault="001655FA" w:rsidP="00B3764F">
      <w:pPr>
        <w:spacing w:after="0" w:line="240" w:lineRule="auto"/>
        <w:rPr>
          <w:rFonts w:ascii="Times New Roman" w:eastAsia="Times New Roman" w:hAnsi="Times New Roman" w:cs="Times New Roman"/>
          <w:sz w:val="24"/>
          <w:szCs w:val="24"/>
          <w:highlight w:val="yellow"/>
          <w:lang w:eastAsia="ru-RU"/>
        </w:rPr>
      </w:pPr>
    </w:p>
    <w:p w:rsidR="00E077A8" w:rsidRDefault="00E077A8" w:rsidP="00B3764F">
      <w:pPr>
        <w:spacing w:after="0" w:line="240" w:lineRule="auto"/>
        <w:rPr>
          <w:rFonts w:ascii="Times New Roman" w:eastAsia="Times New Roman" w:hAnsi="Times New Roman" w:cs="Times New Roman"/>
          <w:lang w:eastAsia="ru-RU"/>
        </w:rPr>
      </w:pPr>
    </w:p>
    <w:p w:rsidR="00D93D3D" w:rsidRPr="00F867F3" w:rsidRDefault="004B3CB2" w:rsidP="00D93D3D">
      <w:pPr>
        <w:spacing w:after="0" w:line="240" w:lineRule="auto"/>
        <w:rPr>
          <w:rFonts w:ascii="Times New Roman" w:eastAsia="Times New Roman" w:hAnsi="Times New Roman" w:cs="Times New Roman"/>
          <w:sz w:val="26"/>
          <w:szCs w:val="26"/>
          <w:lang w:eastAsia="ru-RU"/>
        </w:rPr>
      </w:pPr>
      <w:r>
        <w:rPr>
          <w:rFonts w:ascii="Times New Roman" w:eastAsia="MS Mincho" w:hAnsi="Times New Roman" w:cs="Times New Roman"/>
          <w:b/>
          <w:sz w:val="26"/>
          <w:szCs w:val="26"/>
          <w:lang w:eastAsia="ru-RU"/>
        </w:rPr>
        <w:t>У</w:t>
      </w:r>
      <w:r w:rsidR="00D93D3D" w:rsidRPr="00F867F3">
        <w:rPr>
          <w:rFonts w:ascii="Times New Roman" w:eastAsia="MS Mincho" w:hAnsi="Times New Roman" w:cs="Times New Roman"/>
          <w:b/>
          <w:sz w:val="26"/>
          <w:szCs w:val="26"/>
          <w:lang w:eastAsia="ru-RU"/>
        </w:rPr>
        <w:t xml:space="preserve">словия </w:t>
      </w:r>
      <w:r w:rsidR="001655FA">
        <w:rPr>
          <w:rFonts w:ascii="Times New Roman" w:eastAsia="MS Mincho" w:hAnsi="Times New Roman" w:cs="Times New Roman"/>
          <w:b/>
          <w:sz w:val="26"/>
          <w:szCs w:val="26"/>
          <w:lang w:eastAsia="ru-RU"/>
        </w:rPr>
        <w:t>оказания услуг</w:t>
      </w:r>
      <w:r w:rsidR="00D93D3D" w:rsidRPr="00F867F3">
        <w:rPr>
          <w:rFonts w:ascii="Times New Roman" w:eastAsia="MS Mincho" w:hAnsi="Times New Roman" w:cs="Times New Roman"/>
          <w:b/>
          <w:sz w:val="26"/>
          <w:szCs w:val="26"/>
          <w:lang w:eastAsia="ru-RU"/>
        </w:rPr>
        <w:t xml:space="preserve">: </w:t>
      </w:r>
      <w:r w:rsidR="00A671A3" w:rsidRPr="00F867F3">
        <w:rPr>
          <w:rFonts w:ascii="Times New Roman" w:eastAsia="Times New Roman" w:hAnsi="Times New Roman" w:cs="Times New Roman"/>
          <w:sz w:val="26"/>
          <w:szCs w:val="26"/>
          <w:lang w:eastAsia="ru-RU"/>
        </w:rPr>
        <w:t>Согласно условий</w:t>
      </w:r>
      <w:r w:rsidR="00FB5319" w:rsidRPr="00F867F3">
        <w:rPr>
          <w:rFonts w:ascii="Times New Roman" w:eastAsia="Times New Roman" w:hAnsi="Times New Roman" w:cs="Times New Roman"/>
          <w:sz w:val="26"/>
          <w:szCs w:val="26"/>
          <w:lang w:eastAsia="ru-RU"/>
        </w:rPr>
        <w:t xml:space="preserve"> договора</w:t>
      </w:r>
      <w:r w:rsidR="00E077A8">
        <w:rPr>
          <w:rFonts w:ascii="Times New Roman" w:eastAsia="Times New Roman" w:hAnsi="Times New Roman" w:cs="Times New Roman"/>
          <w:sz w:val="26"/>
          <w:szCs w:val="26"/>
          <w:lang w:eastAsia="ru-RU"/>
        </w:rPr>
        <w:t>.</w:t>
      </w:r>
    </w:p>
    <w:p w:rsidR="00D93D3D" w:rsidRPr="00D93D3D" w:rsidRDefault="00D93D3D" w:rsidP="00D93D3D">
      <w:pPr>
        <w:spacing w:after="0" w:line="240" w:lineRule="auto"/>
        <w:jc w:val="center"/>
        <w:rPr>
          <w:rFonts w:ascii="Times New Roman" w:eastAsia="MS Mincho" w:hAnsi="Times New Roman" w:cs="Times New Roman"/>
          <w:i/>
          <w:sz w:val="18"/>
          <w:szCs w:val="18"/>
          <w:lang w:eastAsia="ru-RU"/>
        </w:rPr>
      </w:pPr>
    </w:p>
    <w:p w:rsidR="00D93D3D" w:rsidRPr="00D93D3D" w:rsidRDefault="00D93D3D" w:rsidP="00D93D3D">
      <w:pPr>
        <w:spacing w:after="0" w:line="240" w:lineRule="auto"/>
        <w:ind w:firstLine="426"/>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t>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xml:space="preserve">(Подпись уполномоченного </w:t>
      </w:r>
      <w:proofErr w:type="gramStart"/>
      <w:r w:rsidRPr="00D93D3D">
        <w:rPr>
          <w:rFonts w:ascii="Times New Roman" w:eastAsia="Times New Roman" w:hAnsi="Times New Roman" w:cs="Times New Roman"/>
          <w:sz w:val="20"/>
          <w:szCs w:val="20"/>
          <w:lang w:eastAsia="ru-RU"/>
        </w:rPr>
        <w:t>представителя)</w:t>
      </w:r>
      <w:r w:rsidRPr="00D93D3D">
        <w:rPr>
          <w:rFonts w:ascii="Times New Roman" w:eastAsia="Times New Roman" w:hAnsi="Times New Roman" w:cs="Times New Roman"/>
          <w:sz w:val="20"/>
          <w:szCs w:val="20"/>
          <w:lang w:eastAsia="ru-RU"/>
        </w:rPr>
        <w:tab/>
      </w:r>
      <w:proofErr w:type="gramEnd"/>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bookmarkStart w:id="92" w:name="_Ref313304436"/>
      <w:bookmarkStart w:id="93" w:name="_Toc314507388"/>
      <w:bookmarkStart w:id="94" w:name="_Toc32220942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pgSz w:w="16839" w:h="11907" w:orient="landscape" w:code="9"/>
          <w:pgMar w:top="426" w:right="567" w:bottom="1134" w:left="851" w:header="720" w:footer="720" w:gutter="0"/>
          <w:pgNumType w:start="1"/>
          <w:cols w:space="708"/>
          <w:noEndnote/>
          <w:titlePg/>
          <w:docGrid w:linePitch="326"/>
        </w:sectPr>
      </w:pPr>
      <w:bookmarkStart w:id="95" w:name="_Форма_4_РЕКОМЕНДУЕМАЯ"/>
      <w:bookmarkStart w:id="96" w:name="_Toc438142142"/>
      <w:bookmarkEnd w:id="95"/>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6"/>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2"/>
      <w:bookmarkEnd w:id="93"/>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4"/>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Ответ на запрос просим направить по </w:t>
      </w:r>
      <w:proofErr w:type="gramStart"/>
      <w:r w:rsidRPr="00D93D3D">
        <w:rPr>
          <w:rFonts w:ascii="Times New Roman" w:eastAsia="Times New Roman" w:hAnsi="Times New Roman" w:cs="Times New Roman"/>
          <w:sz w:val="24"/>
          <w:szCs w:val="24"/>
          <w:lang w:eastAsia="ru-RU"/>
        </w:rPr>
        <w:t>адресу:_</w:t>
      </w:r>
      <w:proofErr w:type="gramEnd"/>
      <w:r w:rsidRPr="00D93D3D">
        <w:rPr>
          <w:rFonts w:ascii="Times New Roman" w:eastAsia="Times New Roman" w:hAnsi="Times New Roman" w:cs="Times New Roman"/>
          <w:sz w:val="24"/>
          <w:szCs w:val="24"/>
          <w:lang w:eastAsia="ru-RU"/>
        </w:rPr>
        <w:t>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(или уполномоченный </w:t>
      </w:r>
      <w:proofErr w:type="gramStart"/>
      <w:r w:rsidRPr="00D93D3D">
        <w:rPr>
          <w:rFonts w:ascii="Times New Roman" w:eastAsia="Times New Roman" w:hAnsi="Times New Roman" w:cs="Times New Roman"/>
          <w:sz w:val="24"/>
          <w:szCs w:val="24"/>
          <w:lang w:eastAsia="ru-RU"/>
        </w:rPr>
        <w:t>представитель)</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5_Справка"/>
      <w:bookmarkStart w:id="98" w:name="_Форма_5_ФОРМА"/>
      <w:bookmarkStart w:id="99" w:name="_Toc438142143"/>
      <w:bookmarkEnd w:id="97"/>
      <w:bookmarkEnd w:id="98"/>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9"/>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D93D3D" w:rsidRPr="00D93D3D" w:rsidTr="00D93D3D">
        <w:trPr>
          <w:trHeight w:val="322"/>
        </w:trPr>
        <w:tc>
          <w:tcPr>
            <w:tcW w:w="5000" w:type="pct"/>
            <w:gridSpan w:val="35"/>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D93D3D">
        <w:trPr>
          <w:trHeight w:val="284"/>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D93D3D">
        <w:trPr>
          <w:trHeight w:val="277"/>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D93D3D">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D93D3D">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D93D3D">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xml:space="preserve">Количество эмитированных </w:t>
            </w:r>
            <w:proofErr w:type="gramStart"/>
            <w:r w:rsidRPr="00D93D3D">
              <w:rPr>
                <w:rFonts w:ascii="Times New Roman" w:eastAsia="Times New Roman" w:hAnsi="Times New Roman" w:cs="Times New Roman"/>
                <w:sz w:val="16"/>
                <w:szCs w:val="16"/>
                <w:lang w:eastAsia="ar-SA"/>
              </w:rPr>
              <w:t>акций(</w:t>
            </w:r>
            <w:proofErr w:type="gramEnd"/>
            <w:r w:rsidRPr="00D93D3D">
              <w:rPr>
                <w:rFonts w:ascii="Times New Roman" w:eastAsia="Times New Roman" w:hAnsi="Times New Roman" w:cs="Times New Roman"/>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xml:space="preserve">Количество эмитированных </w:t>
            </w:r>
            <w:proofErr w:type="gramStart"/>
            <w:r w:rsidRPr="00D93D3D">
              <w:rPr>
                <w:rFonts w:ascii="Times New Roman" w:eastAsia="Times New Roman" w:hAnsi="Times New Roman" w:cs="Times New Roman"/>
                <w:sz w:val="16"/>
                <w:szCs w:val="16"/>
                <w:lang w:eastAsia="ar-SA"/>
              </w:rPr>
              <w:t>акций(</w:t>
            </w:r>
            <w:proofErr w:type="gramEnd"/>
            <w:r w:rsidRPr="00D93D3D">
              <w:rPr>
                <w:rFonts w:ascii="Times New Roman" w:eastAsia="Times New Roman" w:hAnsi="Times New Roman" w:cs="Times New Roman"/>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xml:space="preserve">Количество </w:t>
            </w:r>
            <w:proofErr w:type="gramStart"/>
            <w:r w:rsidRPr="00D93D3D">
              <w:rPr>
                <w:rFonts w:ascii="Times New Roman" w:eastAsia="Times New Roman" w:hAnsi="Times New Roman" w:cs="Times New Roman"/>
                <w:sz w:val="16"/>
                <w:szCs w:val="16"/>
                <w:lang w:eastAsia="ar-SA"/>
              </w:rPr>
              <w:t>акций(</w:t>
            </w:r>
            <w:proofErr w:type="gramEnd"/>
            <w:r w:rsidRPr="00D93D3D">
              <w:rPr>
                <w:rFonts w:ascii="Times New Roman" w:eastAsia="Times New Roman" w:hAnsi="Times New Roman" w:cs="Times New Roman"/>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xml:space="preserve">Номинальная стоимость </w:t>
            </w:r>
            <w:proofErr w:type="gramStart"/>
            <w:r w:rsidRPr="00D93D3D">
              <w:rPr>
                <w:rFonts w:ascii="Times New Roman" w:eastAsia="Times New Roman" w:hAnsi="Times New Roman" w:cs="Times New Roman"/>
                <w:sz w:val="16"/>
                <w:szCs w:val="16"/>
                <w:lang w:eastAsia="ar-SA"/>
              </w:rPr>
              <w:t>акций(</w:t>
            </w:r>
            <w:proofErr w:type="gramEnd"/>
            <w:r w:rsidRPr="00D93D3D">
              <w:rPr>
                <w:rFonts w:ascii="Times New Roman" w:eastAsia="Times New Roman" w:hAnsi="Times New Roman" w:cs="Times New Roman"/>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41"/>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38142144"/>
      <w:bookmarkStart w:id="108" w:name="форма6"/>
      <w:bookmarkEnd w:id="100"/>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6</w:t>
      </w:r>
      <w:bookmarkEnd w:id="101"/>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p>
    <w:bookmarkEnd w:id="108"/>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ИНН/</w:t>
      </w:r>
      <w:proofErr w:type="gramStart"/>
      <w:r w:rsidRPr="00D93D3D">
        <w:rPr>
          <w:rFonts w:ascii="Times New Roman" w:eastAsia="Times New Roman" w:hAnsi="Times New Roman" w:cs="Times New Roman"/>
          <w:sz w:val="24"/>
          <w:szCs w:val="24"/>
          <w:lang w:eastAsia="ru-RU"/>
        </w:rPr>
        <w:t xml:space="preserve">КПП:  </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w:t>
      </w:r>
      <w:proofErr w:type="gramStart"/>
      <w:r w:rsidRPr="00D93D3D">
        <w:rPr>
          <w:rFonts w:ascii="Times New Roman" w:eastAsia="Times New Roman" w:hAnsi="Times New Roman" w:cs="Times New Roman"/>
          <w:sz w:val="24"/>
          <w:szCs w:val="24"/>
          <w:lang w:eastAsia="ru-RU"/>
        </w:rPr>
        <w:t xml:space="preserve">ОГРН:  </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указывается количество </w:t>
            </w:r>
            <w:proofErr w:type="gramStart"/>
            <w:r w:rsidRPr="00D93D3D">
              <w:rPr>
                <w:rFonts w:ascii="Times New Roman" w:eastAsia="Times New Roman" w:hAnsi="Times New Roman" w:cs="Times New Roman"/>
                <w:lang w:eastAsia="ru-RU"/>
              </w:rPr>
              <w:t>человек</w:t>
            </w:r>
            <w:r w:rsidRPr="00D93D3D">
              <w:rPr>
                <w:rFonts w:ascii="Times New Roman" w:eastAsia="Times New Roman" w:hAnsi="Times New Roman" w:cs="Times New Roman"/>
                <w:lang w:eastAsia="ru-RU"/>
              </w:rPr>
              <w:br/>
              <w:t>(</w:t>
            </w:r>
            <w:proofErr w:type="gramEnd"/>
            <w:r w:rsidRPr="00D93D3D">
              <w:rPr>
                <w:rFonts w:ascii="Times New Roman" w:eastAsia="Times New Roman" w:hAnsi="Times New Roman" w:cs="Times New Roman"/>
                <w:lang w:eastAsia="ru-RU"/>
              </w:rP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указывается в млн. </w:t>
            </w:r>
            <w:proofErr w:type="gramStart"/>
            <w:r w:rsidRPr="00D93D3D">
              <w:rPr>
                <w:rFonts w:ascii="Times New Roman" w:eastAsia="Times New Roman" w:hAnsi="Times New Roman" w:cs="Times New Roman"/>
                <w:lang w:eastAsia="ru-RU"/>
              </w:rPr>
              <w:t>рублей</w:t>
            </w:r>
            <w:r w:rsidRPr="00D93D3D">
              <w:rPr>
                <w:rFonts w:ascii="Times New Roman" w:eastAsia="Times New Roman" w:hAnsi="Times New Roman" w:cs="Times New Roman"/>
                <w:lang w:eastAsia="ru-RU"/>
              </w:rPr>
              <w:br/>
              <w:t>(</w:t>
            </w:r>
            <w:proofErr w:type="gramEnd"/>
            <w:r w:rsidRPr="00D93D3D">
              <w:rPr>
                <w:rFonts w:ascii="Times New Roman" w:eastAsia="Times New Roman" w:hAnsi="Times New Roman" w:cs="Times New Roman"/>
                <w:lang w:eastAsia="ru-RU"/>
              </w:rP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roofErr w:type="gramStart"/>
            <w:r w:rsidRPr="00D93D3D">
              <w:rPr>
                <w:rFonts w:ascii="Times New Roman" w:eastAsia="Times New Roman" w:hAnsi="Times New Roman" w:cs="Times New Roman"/>
                <w:lang w:eastAsia="ru-RU"/>
              </w:rPr>
              <w:t>)</w:t>
            </w:r>
            <w:r w:rsidRPr="00D93D3D">
              <w:rPr>
                <w:rFonts w:ascii="Times New Roman" w:eastAsia="Times New Roman" w:hAnsi="Times New Roman" w:cs="Times New Roman"/>
                <w:lang w:eastAsia="ru-RU"/>
              </w:rPr>
              <w:br/>
              <w:t>(</w:t>
            </w:r>
            <w:proofErr w:type="gramEnd"/>
            <w:r w:rsidRPr="00D93D3D">
              <w:rPr>
                <w:rFonts w:ascii="Times New Roman" w:eastAsia="Times New Roman" w:hAnsi="Times New Roman" w:cs="Times New Roman"/>
                <w:lang w:eastAsia="ru-RU"/>
              </w:rP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roofErr w:type="gramStart"/>
            <w:r w:rsidRPr="00D93D3D">
              <w:rPr>
                <w:rFonts w:ascii="Times New Roman" w:eastAsia="Times New Roman" w:hAnsi="Times New Roman" w:cs="Times New Roman"/>
                <w:lang w:eastAsia="ru-RU"/>
              </w:rPr>
              <w:t>)</w:t>
            </w:r>
            <w:r w:rsidRPr="00D93D3D">
              <w:rPr>
                <w:rFonts w:ascii="Times New Roman" w:eastAsia="Times New Roman" w:hAnsi="Times New Roman" w:cs="Times New Roman"/>
                <w:lang w:eastAsia="ru-RU"/>
              </w:rPr>
              <w:br/>
              <w:t>(</w:t>
            </w:r>
            <w:proofErr w:type="gramEnd"/>
            <w:r w:rsidRPr="00D93D3D">
              <w:rPr>
                <w:rFonts w:ascii="Times New Roman" w:eastAsia="Times New Roman" w:hAnsi="Times New Roman" w:cs="Times New Roman"/>
                <w:lang w:eastAsia="ru-RU"/>
              </w:rP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w:t>
        </w:r>
        <w:proofErr w:type="gramStart"/>
        <w:r w:rsidRPr="00D93D3D">
          <w:rPr>
            <w:rFonts w:ascii="Times New Roman" w:eastAsia="Times New Roman" w:hAnsi="Times New Roman" w:cs="Times New Roman"/>
            <w:bCs/>
            <w:color w:val="0000FF"/>
            <w:sz w:val="24"/>
            <w:szCs w:val="24"/>
            <w:u w:val="single"/>
            <w:lang w:eastAsia="ru-RU"/>
          </w:rPr>
          <w:t xml:space="preserve">15 </w:t>
        </w:r>
      </w:hyperlink>
      <w:r w:rsidRPr="00D93D3D">
        <w:rPr>
          <w:rFonts w:ascii="Times New Roman" w:eastAsia="Times New Roman" w:hAnsi="Times New Roman" w:cs="Times New Roman"/>
          <w:bCs/>
          <w:color w:val="808080"/>
          <w:sz w:val="24"/>
          <w:szCs w:val="24"/>
          <w:lang w:eastAsia="ru-RU"/>
        </w:rPr>
        <w:t xml:space="preserve"> Информационной</w:t>
      </w:r>
      <w:proofErr w:type="gramEnd"/>
      <w:r w:rsidRPr="00D93D3D">
        <w:rPr>
          <w:rFonts w:ascii="Times New Roman" w:eastAsia="Times New Roman" w:hAnsi="Times New Roman" w:cs="Times New Roman"/>
          <w:bCs/>
          <w:color w:val="808080"/>
          <w:sz w:val="24"/>
          <w:szCs w:val="24"/>
          <w:lang w:eastAsia="ru-RU"/>
        </w:rPr>
        <w:t xml:space="preserve">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43"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44"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45"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47"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9" w:name="_Toc422398791"/>
      <w:bookmarkStart w:id="110" w:name="_Ref422470681"/>
      <w:bookmarkStart w:id="111" w:name="_Ref422470687"/>
      <w:bookmarkStart w:id="112" w:name="_Toc422750748"/>
      <w:bookmarkStart w:id="113" w:name="_Toc422753708"/>
      <w:bookmarkStart w:id="114" w:name="_Toc422762232"/>
      <w:bookmarkStart w:id="115" w:name="_Toc438142145"/>
      <w:r w:rsidRPr="00D93D3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bookmarkEnd w:id="114"/>
      <w:bookmarkEnd w:id="115"/>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xml:space="preserve">(Подпись уполномоченного </w:t>
      </w:r>
      <w:proofErr w:type="gramStart"/>
      <w:r w:rsidRPr="00D93D3D">
        <w:rPr>
          <w:rFonts w:ascii="Times New Roman" w:eastAsia="Times New Roman" w:hAnsi="Times New Roman" w:cs="Times New Roman"/>
          <w:sz w:val="20"/>
          <w:szCs w:val="20"/>
          <w:lang w:eastAsia="ru-RU"/>
        </w:rPr>
        <w:t>представителя)</w:t>
      </w:r>
      <w:r w:rsidRPr="00D93D3D">
        <w:rPr>
          <w:rFonts w:ascii="Times New Roman" w:eastAsia="Times New Roman" w:hAnsi="Times New Roman" w:cs="Times New Roman"/>
          <w:sz w:val="20"/>
          <w:szCs w:val="20"/>
          <w:lang w:eastAsia="ru-RU"/>
        </w:rPr>
        <w:tab/>
      </w:r>
      <w:proofErr w:type="gramEnd"/>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D93D3D" w:rsidRPr="00D93D3D" w:rsidSect="00D93D3D">
          <w:pgSz w:w="11906" w:h="16838"/>
          <w:pgMar w:top="1134" w:right="850" w:bottom="1134" w:left="1701" w:header="708" w:footer="708" w:gutter="0"/>
          <w:cols w:space="708"/>
          <w:titlePg/>
          <w:docGrid w:linePitch="360"/>
        </w:sectPr>
      </w:pPr>
      <w:bookmarkStart w:id="116" w:name="_РАЗДЕЛ_IV._Техническое"/>
      <w:bookmarkStart w:id="117" w:name="_Toc438136424"/>
      <w:bookmarkEnd w:id="116"/>
    </w:p>
    <w:p w:rsidR="00D93D3D" w:rsidRPr="00B4248E"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F4E79" w:themeColor="accent1" w:themeShade="80"/>
          <w:kern w:val="32"/>
          <w:sz w:val="28"/>
          <w:szCs w:val="24"/>
          <w:lang w:val="x-none" w:eastAsia="x-none"/>
        </w:rPr>
      </w:pPr>
      <w:r w:rsidRPr="00B4248E">
        <w:rPr>
          <w:rFonts w:ascii="Times New Roman" w:eastAsia="MS Mincho" w:hAnsi="Times New Roman" w:cs="Times New Roman"/>
          <w:b/>
          <w:bCs/>
          <w:color w:val="1F4E79" w:themeColor="accent1" w:themeShade="80"/>
          <w:kern w:val="32"/>
          <w:sz w:val="28"/>
          <w:szCs w:val="24"/>
          <w:lang w:val="x-none" w:eastAsia="x-none"/>
        </w:rPr>
        <w:t>РАЗДЕЛ IV. Техническое задание</w:t>
      </w:r>
      <w:bookmarkEnd w:id="117"/>
    </w:p>
    <w:p w:rsidR="00FD1D81" w:rsidRDefault="00FD1D81" w:rsidP="00FD1D81">
      <w:pPr>
        <w:spacing w:after="0"/>
        <w:ind w:hanging="10"/>
        <w:jc w:val="center"/>
        <w:rPr>
          <w:rFonts w:ascii="Times New Roman" w:hAnsi="Times New Roman" w:cs="Times New Roman"/>
          <w:b/>
          <w:sz w:val="24"/>
          <w:szCs w:val="24"/>
        </w:rPr>
      </w:pPr>
    </w:p>
    <w:p w:rsidR="00FD1D81" w:rsidRPr="00FD1D81" w:rsidRDefault="00FD1D81" w:rsidP="00FD1D81">
      <w:pPr>
        <w:spacing w:after="0"/>
        <w:ind w:hanging="10"/>
        <w:jc w:val="center"/>
        <w:rPr>
          <w:rFonts w:ascii="Times New Roman" w:hAnsi="Times New Roman" w:cs="Times New Roman"/>
          <w:sz w:val="24"/>
          <w:szCs w:val="24"/>
        </w:rPr>
      </w:pPr>
      <w:r w:rsidRPr="00FD1D81">
        <w:rPr>
          <w:rFonts w:ascii="Times New Roman" w:hAnsi="Times New Roman" w:cs="Times New Roman"/>
          <w:b/>
          <w:sz w:val="24"/>
          <w:szCs w:val="24"/>
        </w:rPr>
        <w:t xml:space="preserve">Перечень, описание Услуг и сроки их оказания </w:t>
      </w:r>
    </w:p>
    <w:p w:rsidR="00FD1D81" w:rsidRPr="00FD1D81" w:rsidRDefault="00FD1D81" w:rsidP="00FD1D81">
      <w:pPr>
        <w:pStyle w:val="1"/>
        <w:spacing w:line="259" w:lineRule="auto"/>
        <w:ind w:right="48"/>
        <w:jc w:val="center"/>
        <w:rPr>
          <w:rFonts w:ascii="Times New Roman" w:hAnsi="Times New Roman"/>
          <w:sz w:val="24"/>
          <w:szCs w:val="24"/>
        </w:rPr>
      </w:pPr>
      <w:r w:rsidRPr="00FD1D81">
        <w:rPr>
          <w:rFonts w:ascii="Times New Roman" w:hAnsi="Times New Roman"/>
          <w:sz w:val="24"/>
          <w:szCs w:val="24"/>
        </w:rPr>
        <w:t>1.Общие сведения</w:t>
      </w:r>
      <w:r w:rsidRPr="00FD1D81">
        <w:rPr>
          <w:rFonts w:ascii="Times New Roman" w:hAnsi="Times New Roman"/>
          <w:i/>
          <w:sz w:val="24"/>
          <w:szCs w:val="24"/>
        </w:rPr>
        <w:t xml:space="preserve"> </w:t>
      </w:r>
    </w:p>
    <w:p w:rsidR="00FD1D81" w:rsidRPr="00FD1D81" w:rsidRDefault="00FD1D81" w:rsidP="00FD1D81">
      <w:pPr>
        <w:spacing w:after="25" w:line="276" w:lineRule="auto"/>
        <w:jc w:val="center"/>
        <w:rPr>
          <w:rFonts w:ascii="Times New Roman" w:hAnsi="Times New Roman" w:cs="Times New Roman"/>
          <w:sz w:val="24"/>
          <w:szCs w:val="24"/>
        </w:rPr>
      </w:pPr>
      <w:r w:rsidRPr="00FD1D81">
        <w:rPr>
          <w:rFonts w:ascii="Times New Roman" w:hAnsi="Times New Roman" w:cs="Times New Roman"/>
          <w:b/>
          <w:sz w:val="24"/>
          <w:szCs w:val="24"/>
        </w:rPr>
        <w:t xml:space="preserve"> </w:t>
      </w:r>
    </w:p>
    <w:p w:rsidR="00FD1D81" w:rsidRPr="00FD1D81" w:rsidRDefault="00FD1D81" w:rsidP="00FD1D81">
      <w:pPr>
        <w:spacing w:after="6" w:line="276" w:lineRule="auto"/>
        <w:ind w:hanging="10"/>
        <w:rPr>
          <w:rFonts w:ascii="Times New Roman" w:hAnsi="Times New Roman" w:cs="Times New Roman"/>
          <w:sz w:val="24"/>
          <w:szCs w:val="24"/>
        </w:rPr>
      </w:pPr>
      <w:r w:rsidRPr="00FD1D81">
        <w:rPr>
          <w:rFonts w:ascii="Times New Roman" w:hAnsi="Times New Roman" w:cs="Times New Roman"/>
          <w:b/>
          <w:sz w:val="24"/>
          <w:szCs w:val="24"/>
        </w:rPr>
        <w:t>Наименование Услуг:</w:t>
      </w:r>
      <w:r w:rsidRPr="00FD1D81">
        <w:rPr>
          <w:rFonts w:ascii="Times New Roman" w:hAnsi="Times New Roman" w:cs="Times New Roman"/>
          <w:sz w:val="24"/>
          <w:szCs w:val="24"/>
        </w:rPr>
        <w:t xml:space="preserve">  </w:t>
      </w:r>
    </w:p>
    <w:p w:rsidR="00FD1D81" w:rsidRPr="00FD1D81" w:rsidRDefault="00FD1D81" w:rsidP="00FD1D81">
      <w:pPr>
        <w:spacing w:line="276" w:lineRule="auto"/>
        <w:ind w:right="66" w:firstLine="708"/>
        <w:jc w:val="both"/>
        <w:rPr>
          <w:rFonts w:ascii="Times New Roman" w:hAnsi="Times New Roman" w:cs="Times New Roman"/>
          <w:sz w:val="24"/>
          <w:szCs w:val="24"/>
        </w:rPr>
      </w:pPr>
      <w:r w:rsidRPr="00FD1D81">
        <w:rPr>
          <w:rFonts w:ascii="Times New Roman" w:hAnsi="Times New Roman" w:cs="Times New Roman"/>
          <w:sz w:val="24"/>
          <w:szCs w:val="24"/>
        </w:rPr>
        <w:t xml:space="preserve">Техническая поддержка программного обеспечения программно-аппаратного комплекса (ПАК) Cisco Unified Contact Center </w:t>
      </w:r>
      <w:r w:rsidRPr="00FD1D81">
        <w:rPr>
          <w:rFonts w:ascii="Times New Roman" w:hAnsi="Times New Roman" w:cs="Times New Roman"/>
          <w:sz w:val="24"/>
          <w:szCs w:val="24"/>
          <w:lang w:val="en-US"/>
        </w:rPr>
        <w:t>Enterprise</w:t>
      </w:r>
      <w:r w:rsidRPr="00FD1D81">
        <w:rPr>
          <w:rFonts w:ascii="Times New Roman" w:hAnsi="Times New Roman" w:cs="Times New Roman"/>
          <w:sz w:val="24"/>
          <w:szCs w:val="24"/>
        </w:rPr>
        <w:t xml:space="preserve"> -</w:t>
      </w:r>
      <w:r w:rsidRPr="00FD1D81">
        <w:rPr>
          <w:rFonts w:ascii="Times New Roman" w:hAnsi="Times New Roman" w:cs="Times New Roman"/>
          <w:b/>
          <w:sz w:val="24"/>
          <w:szCs w:val="24"/>
        </w:rPr>
        <w:t xml:space="preserve"> </w:t>
      </w:r>
      <w:r w:rsidRPr="00FD1D81">
        <w:rPr>
          <w:rFonts w:ascii="Times New Roman" w:hAnsi="Times New Roman" w:cs="Times New Roman"/>
          <w:sz w:val="24"/>
          <w:szCs w:val="24"/>
          <w:lang w:val="en-US"/>
        </w:rPr>
        <w:t>CALL</w:t>
      </w:r>
      <w:r w:rsidRPr="00FD1D81">
        <w:rPr>
          <w:rFonts w:ascii="Times New Roman" w:hAnsi="Times New Roman" w:cs="Times New Roman"/>
          <w:sz w:val="24"/>
          <w:szCs w:val="24"/>
        </w:rPr>
        <w:t xml:space="preserve"> центр ПАО «Башинформсвязь». </w:t>
      </w:r>
    </w:p>
    <w:p w:rsidR="00FD1D81" w:rsidRPr="00FD1D81" w:rsidRDefault="00FD1D81" w:rsidP="00FD1D81">
      <w:pPr>
        <w:spacing w:after="27" w:line="276" w:lineRule="auto"/>
        <w:rPr>
          <w:rFonts w:ascii="Times New Roman" w:hAnsi="Times New Roman" w:cs="Times New Roman"/>
          <w:sz w:val="24"/>
          <w:szCs w:val="24"/>
        </w:rPr>
      </w:pPr>
      <w:r w:rsidRPr="00FD1D81">
        <w:rPr>
          <w:rFonts w:ascii="Times New Roman" w:hAnsi="Times New Roman" w:cs="Times New Roman"/>
          <w:b/>
          <w:sz w:val="24"/>
          <w:szCs w:val="24"/>
        </w:rPr>
        <w:t xml:space="preserve"> </w:t>
      </w:r>
    </w:p>
    <w:p w:rsidR="00FD1D81" w:rsidRPr="00FD1D81" w:rsidRDefault="00FD1D81" w:rsidP="00FD1D81">
      <w:pPr>
        <w:spacing w:after="0" w:line="276" w:lineRule="auto"/>
        <w:ind w:hanging="10"/>
        <w:rPr>
          <w:rFonts w:ascii="Times New Roman" w:hAnsi="Times New Roman" w:cs="Times New Roman"/>
          <w:sz w:val="24"/>
          <w:szCs w:val="24"/>
        </w:rPr>
      </w:pPr>
      <w:r w:rsidRPr="00FD1D81">
        <w:rPr>
          <w:rFonts w:ascii="Times New Roman" w:hAnsi="Times New Roman" w:cs="Times New Roman"/>
          <w:b/>
          <w:sz w:val="24"/>
          <w:szCs w:val="24"/>
        </w:rPr>
        <w:t xml:space="preserve">Основание для оказания услуг:  </w:t>
      </w:r>
    </w:p>
    <w:p w:rsidR="00FD1D81" w:rsidRPr="00FD1D81" w:rsidRDefault="00FD1D81" w:rsidP="00FD1D81">
      <w:pPr>
        <w:spacing w:line="276" w:lineRule="auto"/>
        <w:ind w:right="66" w:firstLine="708"/>
        <w:jc w:val="both"/>
        <w:rPr>
          <w:rFonts w:ascii="Times New Roman" w:hAnsi="Times New Roman" w:cs="Times New Roman"/>
          <w:sz w:val="24"/>
          <w:szCs w:val="24"/>
        </w:rPr>
      </w:pPr>
      <w:r w:rsidRPr="00FD1D81">
        <w:rPr>
          <w:rFonts w:ascii="Times New Roman" w:hAnsi="Times New Roman" w:cs="Times New Roman"/>
          <w:sz w:val="24"/>
          <w:szCs w:val="24"/>
        </w:rPr>
        <w:t xml:space="preserve">Необходимость в техническом обслуживании, консультациях по вопросам администрирования и обеспечении нормального функционирования программного обеспечения программно-аппаратного комплекса Cisco Unified Contact Center </w:t>
      </w:r>
      <w:r w:rsidRPr="00FD1D81">
        <w:rPr>
          <w:rFonts w:ascii="Times New Roman" w:hAnsi="Times New Roman" w:cs="Times New Roman"/>
          <w:sz w:val="24"/>
          <w:szCs w:val="24"/>
          <w:lang w:val="en-US"/>
        </w:rPr>
        <w:t>Enterprise</w:t>
      </w:r>
      <w:r w:rsidRPr="00FD1D81">
        <w:rPr>
          <w:rFonts w:ascii="Times New Roman" w:hAnsi="Times New Roman" w:cs="Times New Roman"/>
          <w:sz w:val="24"/>
          <w:szCs w:val="24"/>
        </w:rPr>
        <w:t xml:space="preserve"> -</w:t>
      </w:r>
      <w:r w:rsidRPr="00FD1D81">
        <w:rPr>
          <w:rFonts w:ascii="Times New Roman" w:hAnsi="Times New Roman" w:cs="Times New Roman"/>
          <w:b/>
          <w:sz w:val="24"/>
          <w:szCs w:val="24"/>
        </w:rPr>
        <w:t xml:space="preserve"> </w:t>
      </w:r>
      <w:r w:rsidRPr="00FD1D81">
        <w:rPr>
          <w:rFonts w:ascii="Times New Roman" w:hAnsi="Times New Roman" w:cs="Times New Roman"/>
          <w:sz w:val="24"/>
          <w:szCs w:val="24"/>
          <w:lang w:val="en-US"/>
        </w:rPr>
        <w:t>CALL</w:t>
      </w:r>
      <w:r w:rsidRPr="00FD1D81">
        <w:rPr>
          <w:rFonts w:ascii="Times New Roman" w:hAnsi="Times New Roman" w:cs="Times New Roman"/>
          <w:sz w:val="24"/>
          <w:szCs w:val="24"/>
        </w:rPr>
        <w:t xml:space="preserve"> центр ПАО «Башинформсвязь».   </w:t>
      </w:r>
    </w:p>
    <w:p w:rsidR="00FD1D81" w:rsidRPr="00FD1D81" w:rsidRDefault="00FD1D81" w:rsidP="00FD1D81">
      <w:pPr>
        <w:spacing w:after="138" w:line="276" w:lineRule="auto"/>
        <w:ind w:right="66" w:firstLine="708"/>
        <w:jc w:val="both"/>
        <w:rPr>
          <w:rFonts w:ascii="Times New Roman" w:hAnsi="Times New Roman" w:cs="Times New Roman"/>
          <w:sz w:val="24"/>
          <w:szCs w:val="24"/>
        </w:rPr>
      </w:pPr>
      <w:r w:rsidRPr="00FD1D81">
        <w:rPr>
          <w:rFonts w:ascii="Times New Roman" w:hAnsi="Times New Roman" w:cs="Times New Roman"/>
          <w:sz w:val="24"/>
          <w:szCs w:val="24"/>
        </w:rPr>
        <w:t xml:space="preserve">ПАК Cisco Unified Contact Center </w:t>
      </w:r>
      <w:r w:rsidRPr="00FD1D81">
        <w:rPr>
          <w:rFonts w:ascii="Times New Roman" w:hAnsi="Times New Roman" w:cs="Times New Roman"/>
          <w:sz w:val="24"/>
          <w:szCs w:val="24"/>
          <w:lang w:val="en-US"/>
        </w:rPr>
        <w:t>Enterprise</w:t>
      </w:r>
      <w:r w:rsidRPr="00FD1D81">
        <w:rPr>
          <w:rFonts w:ascii="Times New Roman" w:hAnsi="Times New Roman" w:cs="Times New Roman"/>
          <w:sz w:val="24"/>
          <w:szCs w:val="24"/>
        </w:rPr>
        <w:t xml:space="preserve"> -</w:t>
      </w:r>
      <w:r w:rsidRPr="00FD1D81">
        <w:rPr>
          <w:rFonts w:ascii="Times New Roman" w:hAnsi="Times New Roman" w:cs="Times New Roman"/>
          <w:b/>
          <w:sz w:val="24"/>
          <w:szCs w:val="24"/>
        </w:rPr>
        <w:t xml:space="preserve"> </w:t>
      </w:r>
      <w:r w:rsidRPr="00FD1D81">
        <w:rPr>
          <w:rFonts w:ascii="Times New Roman" w:hAnsi="Times New Roman" w:cs="Times New Roman"/>
          <w:sz w:val="24"/>
          <w:szCs w:val="24"/>
          <w:lang w:val="en-US"/>
        </w:rPr>
        <w:t>CALL</w:t>
      </w:r>
      <w:r w:rsidRPr="00FD1D81">
        <w:rPr>
          <w:rFonts w:ascii="Times New Roman" w:hAnsi="Times New Roman" w:cs="Times New Roman"/>
          <w:sz w:val="24"/>
          <w:szCs w:val="24"/>
        </w:rPr>
        <w:t xml:space="preserve"> центр ПАО «Башинформсвязь» выполняет обслуживание контакт-центра ПАО «Башинформсвязь». </w:t>
      </w:r>
    </w:p>
    <w:p w:rsidR="00FD1D81" w:rsidRPr="00FD1D81" w:rsidRDefault="00FD1D81" w:rsidP="00FD1D81">
      <w:pPr>
        <w:spacing w:after="126" w:line="276" w:lineRule="auto"/>
        <w:ind w:hanging="10"/>
        <w:rPr>
          <w:rFonts w:ascii="Times New Roman" w:hAnsi="Times New Roman" w:cs="Times New Roman"/>
          <w:sz w:val="24"/>
          <w:szCs w:val="24"/>
        </w:rPr>
      </w:pPr>
      <w:r w:rsidRPr="00FD1D81">
        <w:rPr>
          <w:rFonts w:ascii="Times New Roman" w:hAnsi="Times New Roman" w:cs="Times New Roman"/>
          <w:b/>
          <w:sz w:val="24"/>
          <w:szCs w:val="24"/>
        </w:rPr>
        <w:t>Место оказания услуг:</w:t>
      </w:r>
      <w:r w:rsidRPr="00FD1D81">
        <w:rPr>
          <w:rFonts w:ascii="Times New Roman" w:hAnsi="Times New Roman" w:cs="Times New Roman"/>
          <w:sz w:val="24"/>
          <w:szCs w:val="24"/>
        </w:rPr>
        <w:t xml:space="preserve">  </w:t>
      </w:r>
    </w:p>
    <w:p w:rsidR="00FD1D81" w:rsidRPr="00FD1D81" w:rsidRDefault="00FD1D81" w:rsidP="00FD1D81">
      <w:pPr>
        <w:spacing w:line="276" w:lineRule="auto"/>
        <w:ind w:right="66"/>
        <w:rPr>
          <w:rFonts w:ascii="Times New Roman" w:hAnsi="Times New Roman" w:cs="Times New Roman"/>
          <w:sz w:val="24"/>
          <w:szCs w:val="24"/>
        </w:rPr>
      </w:pPr>
      <w:r w:rsidRPr="00FD1D81">
        <w:rPr>
          <w:rFonts w:ascii="Times New Roman" w:hAnsi="Times New Roman" w:cs="Times New Roman"/>
          <w:sz w:val="24"/>
          <w:szCs w:val="24"/>
        </w:rPr>
        <w:t>Исполнитель оказывает услуги удалённо и на Объектах Заказчика.</w:t>
      </w:r>
    </w:p>
    <w:p w:rsidR="00FD1D81" w:rsidRPr="00FD1D81" w:rsidRDefault="00FD1D81" w:rsidP="00FD1D81">
      <w:pPr>
        <w:spacing w:after="89" w:line="276" w:lineRule="auto"/>
        <w:rPr>
          <w:rFonts w:ascii="Times New Roman" w:hAnsi="Times New Roman" w:cs="Times New Roman"/>
          <w:sz w:val="24"/>
          <w:szCs w:val="24"/>
        </w:rPr>
      </w:pPr>
      <w:r w:rsidRPr="00FD1D81">
        <w:rPr>
          <w:rFonts w:ascii="Times New Roman" w:hAnsi="Times New Roman" w:cs="Times New Roman"/>
          <w:sz w:val="24"/>
          <w:szCs w:val="24"/>
        </w:rPr>
        <w:t xml:space="preserve"> </w:t>
      </w:r>
    </w:p>
    <w:p w:rsidR="00FD1D81" w:rsidRPr="00FD1D81" w:rsidRDefault="00FD1D81" w:rsidP="00FD1D81">
      <w:pPr>
        <w:pStyle w:val="20"/>
        <w:spacing w:after="71" w:line="276" w:lineRule="auto"/>
        <w:jc w:val="center"/>
        <w:rPr>
          <w:rFonts w:ascii="Times New Roman" w:hAnsi="Times New Roman"/>
          <w:sz w:val="24"/>
          <w:szCs w:val="24"/>
        </w:rPr>
      </w:pPr>
      <w:r w:rsidRPr="00FD1D81">
        <w:rPr>
          <w:rFonts w:ascii="Times New Roman" w:hAnsi="Times New Roman"/>
          <w:sz w:val="24"/>
          <w:szCs w:val="24"/>
        </w:rPr>
        <w:t xml:space="preserve">2. ТРЕБОВАНИЯ К УСЛУГАМ </w:t>
      </w:r>
    </w:p>
    <w:p w:rsidR="00FD1D81" w:rsidRPr="00FD1D81" w:rsidRDefault="00FD1D81" w:rsidP="00FD1D81">
      <w:pPr>
        <w:spacing w:line="276" w:lineRule="auto"/>
        <w:ind w:right="66" w:hanging="283"/>
        <w:rPr>
          <w:rFonts w:ascii="Times New Roman" w:hAnsi="Times New Roman" w:cs="Times New Roman"/>
          <w:sz w:val="24"/>
          <w:szCs w:val="24"/>
        </w:rPr>
      </w:pPr>
      <w:r w:rsidRPr="00FD1D81">
        <w:rPr>
          <w:rFonts w:ascii="Times New Roman" w:hAnsi="Times New Roman" w:cs="Times New Roman"/>
          <w:sz w:val="24"/>
          <w:szCs w:val="24"/>
        </w:rPr>
        <w:t>2.1. Соответствие</w:t>
      </w:r>
      <w:r w:rsidRPr="00FD1D81">
        <w:rPr>
          <w:rFonts w:ascii="Times New Roman" w:hAnsi="Times New Roman" w:cs="Times New Roman"/>
          <w:b/>
          <w:sz w:val="24"/>
          <w:szCs w:val="24"/>
        </w:rPr>
        <w:t xml:space="preserve"> </w:t>
      </w:r>
      <w:r w:rsidRPr="00FD1D81">
        <w:rPr>
          <w:rFonts w:ascii="Times New Roman" w:hAnsi="Times New Roman" w:cs="Times New Roman"/>
          <w:sz w:val="24"/>
          <w:szCs w:val="24"/>
        </w:rPr>
        <w:t xml:space="preserve">оказываемых Услуг: </w:t>
      </w:r>
    </w:p>
    <w:p w:rsidR="00FD1D81" w:rsidRPr="00FD1D81" w:rsidRDefault="00FD1D81" w:rsidP="00FD1D81">
      <w:pPr>
        <w:pStyle w:val="a4"/>
        <w:numPr>
          <w:ilvl w:val="0"/>
          <w:numId w:val="41"/>
        </w:numPr>
        <w:spacing w:after="13" w:line="276" w:lineRule="auto"/>
        <w:ind w:left="0" w:right="66"/>
        <w:jc w:val="both"/>
      </w:pPr>
      <w:r w:rsidRPr="00FD1D81">
        <w:t xml:space="preserve">Межотраслевым правилам по охране труда (правила безопасности) при эксплуатации электроустановок. </w:t>
      </w:r>
    </w:p>
    <w:p w:rsidR="00FD1D81" w:rsidRPr="00FD1D81" w:rsidRDefault="00FD1D81" w:rsidP="00FD1D81">
      <w:pPr>
        <w:pStyle w:val="a4"/>
        <w:numPr>
          <w:ilvl w:val="0"/>
          <w:numId w:val="41"/>
        </w:numPr>
        <w:spacing w:after="13" w:line="276" w:lineRule="auto"/>
        <w:ind w:left="0" w:right="66"/>
        <w:jc w:val="both"/>
      </w:pPr>
      <w:r w:rsidRPr="00FD1D81">
        <w:t xml:space="preserve">Правилам технической эксплуатации электроустановок потребителей. </w:t>
      </w:r>
    </w:p>
    <w:p w:rsidR="00FD1D81" w:rsidRPr="00FD1D81" w:rsidRDefault="00FD1D81" w:rsidP="00FD1D81">
      <w:pPr>
        <w:pStyle w:val="a4"/>
        <w:numPr>
          <w:ilvl w:val="0"/>
          <w:numId w:val="41"/>
        </w:numPr>
        <w:spacing w:after="13" w:line="276" w:lineRule="auto"/>
        <w:ind w:left="0" w:right="66"/>
        <w:jc w:val="both"/>
      </w:pPr>
      <w:r w:rsidRPr="00FD1D81">
        <w:t xml:space="preserve">Положению об особенностях расследования несчастных случаев на производстве в отдельных отраслях и организациях (2002г., Трудовой кодекс РФ). </w:t>
      </w:r>
    </w:p>
    <w:p w:rsidR="00FD1D81" w:rsidRPr="00FD1D81" w:rsidRDefault="00FD1D81" w:rsidP="00FD1D81">
      <w:pPr>
        <w:pStyle w:val="a4"/>
        <w:numPr>
          <w:ilvl w:val="0"/>
          <w:numId w:val="41"/>
        </w:numPr>
        <w:spacing w:after="13" w:line="276" w:lineRule="auto"/>
        <w:ind w:left="0" w:right="66"/>
        <w:jc w:val="both"/>
      </w:pPr>
      <w:r w:rsidRPr="00FD1D81">
        <w:t>Другим соответствующим российским нормативным документам (СНиПы, ГОСТы).</w:t>
      </w:r>
    </w:p>
    <w:p w:rsidR="00FD1D81" w:rsidRPr="00FD1D81" w:rsidRDefault="00FD1D81" w:rsidP="00FD1D81">
      <w:pPr>
        <w:spacing w:after="72" w:line="276" w:lineRule="auto"/>
        <w:ind w:right="66"/>
        <w:jc w:val="both"/>
        <w:rPr>
          <w:rFonts w:ascii="Times New Roman" w:hAnsi="Times New Roman" w:cs="Times New Roman"/>
          <w:sz w:val="24"/>
          <w:szCs w:val="24"/>
        </w:rPr>
      </w:pPr>
      <w:r w:rsidRPr="00FD1D81">
        <w:rPr>
          <w:rFonts w:ascii="Times New Roman" w:hAnsi="Times New Roman" w:cs="Times New Roman"/>
          <w:sz w:val="24"/>
          <w:szCs w:val="24"/>
        </w:rPr>
        <w:t xml:space="preserve">2.2. Консультирование специалистов Заказчика по вопросам администрирования, конфигурирования и настройки ПО ЕЦОВ, Указанного в Приложении №2 к Договору. </w:t>
      </w:r>
    </w:p>
    <w:p w:rsidR="00FD1D81" w:rsidRPr="00FD1D81" w:rsidRDefault="00FD1D81" w:rsidP="00FD1D81">
      <w:pPr>
        <w:spacing w:after="71" w:line="276" w:lineRule="auto"/>
        <w:ind w:right="66"/>
        <w:jc w:val="both"/>
        <w:rPr>
          <w:rFonts w:ascii="Times New Roman" w:hAnsi="Times New Roman" w:cs="Times New Roman"/>
          <w:sz w:val="24"/>
          <w:szCs w:val="24"/>
        </w:rPr>
      </w:pPr>
      <w:r w:rsidRPr="00FD1D81">
        <w:rPr>
          <w:rFonts w:ascii="Times New Roman" w:hAnsi="Times New Roman" w:cs="Times New Roman"/>
          <w:sz w:val="24"/>
          <w:szCs w:val="24"/>
        </w:rPr>
        <w:t xml:space="preserve">2.3. Проведение работ по расширению коммутационной емкости, включая установку дополнительных лицензий.  Лицензии Заказчиком оплачиваются отдельно.  </w:t>
      </w:r>
    </w:p>
    <w:p w:rsidR="00FD1D81" w:rsidRPr="00FD1D81" w:rsidRDefault="00FD1D81" w:rsidP="00FD1D81">
      <w:pPr>
        <w:spacing w:after="74" w:line="276" w:lineRule="auto"/>
        <w:ind w:right="66"/>
        <w:jc w:val="both"/>
        <w:rPr>
          <w:rFonts w:ascii="Times New Roman" w:hAnsi="Times New Roman" w:cs="Times New Roman"/>
          <w:sz w:val="24"/>
          <w:szCs w:val="24"/>
        </w:rPr>
      </w:pPr>
      <w:r w:rsidRPr="00FD1D81">
        <w:rPr>
          <w:rFonts w:ascii="Times New Roman" w:hAnsi="Times New Roman" w:cs="Times New Roman"/>
          <w:sz w:val="24"/>
          <w:szCs w:val="24"/>
        </w:rPr>
        <w:t xml:space="preserve">2.4. Выявление неисправностей и устранение замечаний в работе ЕРЦОВ. </w:t>
      </w:r>
    </w:p>
    <w:p w:rsidR="00FD1D81" w:rsidRPr="00FD1D81" w:rsidRDefault="00FD1D81" w:rsidP="00FD1D81">
      <w:pPr>
        <w:spacing w:after="73" w:line="276" w:lineRule="auto"/>
        <w:ind w:right="66"/>
        <w:jc w:val="both"/>
        <w:rPr>
          <w:rFonts w:ascii="Times New Roman" w:hAnsi="Times New Roman" w:cs="Times New Roman"/>
          <w:sz w:val="24"/>
          <w:szCs w:val="24"/>
        </w:rPr>
      </w:pPr>
      <w:r w:rsidRPr="00FD1D81">
        <w:rPr>
          <w:rFonts w:ascii="Times New Roman" w:hAnsi="Times New Roman" w:cs="Times New Roman"/>
          <w:sz w:val="24"/>
          <w:szCs w:val="24"/>
        </w:rPr>
        <w:t xml:space="preserve">2.5. Круглосуточный прием обращений в единую службу поддержки. </w:t>
      </w:r>
    </w:p>
    <w:p w:rsidR="00FD1D81" w:rsidRPr="00FD1D81" w:rsidRDefault="00FD1D81" w:rsidP="00FD1D81">
      <w:pPr>
        <w:spacing w:line="276" w:lineRule="auto"/>
        <w:ind w:right="66"/>
        <w:rPr>
          <w:rFonts w:ascii="Times New Roman" w:hAnsi="Times New Roman" w:cs="Times New Roman"/>
          <w:sz w:val="24"/>
          <w:szCs w:val="24"/>
        </w:rPr>
      </w:pPr>
      <w:r w:rsidRPr="00FD1D81">
        <w:rPr>
          <w:rFonts w:ascii="Times New Roman" w:hAnsi="Times New Roman" w:cs="Times New Roman"/>
          <w:sz w:val="24"/>
          <w:szCs w:val="24"/>
        </w:rPr>
        <w:t xml:space="preserve">2.6. Включает следующие услуги: </w:t>
      </w:r>
    </w:p>
    <w:p w:rsidR="00FD1D81" w:rsidRPr="00FD1D81" w:rsidRDefault="00FD1D81" w:rsidP="00FD1D81">
      <w:pPr>
        <w:spacing w:after="0" w:line="276" w:lineRule="auto"/>
        <w:rPr>
          <w:rFonts w:ascii="Times New Roman" w:hAnsi="Times New Roman" w:cs="Times New Roman"/>
          <w:sz w:val="24"/>
          <w:szCs w:val="24"/>
        </w:rPr>
      </w:pPr>
      <w:r w:rsidRPr="00FD1D81">
        <w:rPr>
          <w:rFonts w:ascii="Times New Roman" w:hAnsi="Times New Roman" w:cs="Times New Roman"/>
          <w:sz w:val="24"/>
          <w:szCs w:val="24"/>
        </w:rPr>
        <w:t xml:space="preserve"> </w:t>
      </w:r>
    </w:p>
    <w:p w:rsidR="00FD1D81" w:rsidRPr="00FD1D81" w:rsidRDefault="00FD1D81" w:rsidP="00FD1D81">
      <w:pPr>
        <w:spacing w:after="0"/>
        <w:rPr>
          <w:rFonts w:ascii="Times New Roman" w:hAnsi="Times New Roman" w:cs="Times New Roman"/>
          <w:sz w:val="24"/>
          <w:szCs w:val="24"/>
        </w:rPr>
      </w:pPr>
    </w:p>
    <w:p w:rsidR="00FD1D81" w:rsidRPr="00FD1D81" w:rsidRDefault="00FD1D81" w:rsidP="00FD1D81">
      <w:pPr>
        <w:spacing w:after="0"/>
        <w:ind w:right="11412"/>
        <w:rPr>
          <w:rFonts w:ascii="Times New Roman" w:hAnsi="Times New Roman" w:cs="Times New Roman"/>
          <w:sz w:val="24"/>
          <w:szCs w:val="24"/>
        </w:rPr>
      </w:pPr>
    </w:p>
    <w:tbl>
      <w:tblPr>
        <w:tblStyle w:val="TableGrid"/>
        <w:tblpPr w:leftFromText="180" w:rightFromText="180" w:horzAnchor="margin" w:tblpY="-1260"/>
        <w:tblW w:w="9854" w:type="dxa"/>
        <w:tblInd w:w="0" w:type="dxa"/>
        <w:tblCellMar>
          <w:top w:w="7" w:type="dxa"/>
          <w:left w:w="107" w:type="dxa"/>
        </w:tblCellMar>
        <w:tblLook w:val="04A0" w:firstRow="1" w:lastRow="0" w:firstColumn="1" w:lastColumn="0" w:noHBand="0" w:noVBand="1"/>
      </w:tblPr>
      <w:tblGrid>
        <w:gridCol w:w="514"/>
        <w:gridCol w:w="3418"/>
        <w:gridCol w:w="5922"/>
      </w:tblGrid>
      <w:tr w:rsidR="00FD1D81" w:rsidRPr="00FD1D81" w:rsidTr="00FD1D81">
        <w:trPr>
          <w:trHeight w:val="349"/>
        </w:trPr>
        <w:tc>
          <w:tcPr>
            <w:tcW w:w="514" w:type="dxa"/>
            <w:tcBorders>
              <w:top w:val="single" w:sz="4" w:space="0" w:color="000000"/>
              <w:left w:val="single" w:sz="4" w:space="0" w:color="000000"/>
              <w:bottom w:val="single" w:sz="6" w:space="0" w:color="000000"/>
              <w:right w:val="single" w:sz="6" w:space="0" w:color="000000"/>
            </w:tcBorders>
            <w:shd w:val="clear" w:color="auto" w:fill="D9D9D9"/>
          </w:tcPr>
          <w:p w:rsidR="00FD1D81" w:rsidRPr="00FD1D81" w:rsidRDefault="00FD1D81" w:rsidP="00FD1D81">
            <w:pPr>
              <w:spacing w:line="259" w:lineRule="auto"/>
              <w:rPr>
                <w:rFonts w:ascii="Times New Roman" w:hAnsi="Times New Roman" w:cs="Times New Roman"/>
                <w:sz w:val="24"/>
                <w:szCs w:val="24"/>
              </w:rPr>
            </w:pPr>
            <w:r w:rsidRPr="00FD1D81">
              <w:rPr>
                <w:rFonts w:ascii="Times New Roman" w:hAnsi="Times New Roman" w:cs="Times New Roman"/>
                <w:b/>
                <w:sz w:val="24"/>
                <w:szCs w:val="24"/>
              </w:rPr>
              <w:t xml:space="preserve">№ </w:t>
            </w:r>
          </w:p>
        </w:tc>
        <w:tc>
          <w:tcPr>
            <w:tcW w:w="3418" w:type="dxa"/>
            <w:tcBorders>
              <w:top w:val="single" w:sz="4" w:space="0" w:color="000000"/>
              <w:left w:val="single" w:sz="6" w:space="0" w:color="000000"/>
              <w:bottom w:val="single" w:sz="6" w:space="0" w:color="000000"/>
              <w:right w:val="single" w:sz="6" w:space="0" w:color="000000"/>
            </w:tcBorders>
            <w:shd w:val="clear" w:color="auto" w:fill="D9D9D9"/>
          </w:tcPr>
          <w:p w:rsidR="00FD1D81" w:rsidRPr="00FD1D81" w:rsidRDefault="00FD1D81" w:rsidP="00FD1D81">
            <w:pPr>
              <w:spacing w:line="259" w:lineRule="auto"/>
              <w:ind w:right="111"/>
              <w:jc w:val="center"/>
              <w:rPr>
                <w:rFonts w:ascii="Times New Roman" w:hAnsi="Times New Roman" w:cs="Times New Roman"/>
                <w:sz w:val="24"/>
                <w:szCs w:val="24"/>
              </w:rPr>
            </w:pPr>
            <w:r w:rsidRPr="00FD1D81">
              <w:rPr>
                <w:rFonts w:ascii="Times New Roman" w:hAnsi="Times New Roman" w:cs="Times New Roman"/>
                <w:b/>
                <w:sz w:val="24"/>
                <w:szCs w:val="24"/>
              </w:rPr>
              <w:t xml:space="preserve">Наименование услуги </w:t>
            </w:r>
          </w:p>
        </w:tc>
        <w:tc>
          <w:tcPr>
            <w:tcW w:w="5922" w:type="dxa"/>
            <w:tcBorders>
              <w:top w:val="single" w:sz="4" w:space="0" w:color="000000"/>
              <w:left w:val="single" w:sz="6" w:space="0" w:color="000000"/>
              <w:bottom w:val="single" w:sz="6" w:space="0" w:color="000000"/>
              <w:right w:val="single" w:sz="4" w:space="0" w:color="000000"/>
            </w:tcBorders>
            <w:shd w:val="clear" w:color="auto" w:fill="D9D9D9"/>
          </w:tcPr>
          <w:p w:rsidR="00FD1D81" w:rsidRPr="00FD1D81" w:rsidRDefault="00FD1D81" w:rsidP="00FD1D81">
            <w:pPr>
              <w:spacing w:line="259" w:lineRule="auto"/>
              <w:ind w:right="109"/>
              <w:jc w:val="center"/>
              <w:rPr>
                <w:rFonts w:ascii="Times New Roman" w:hAnsi="Times New Roman" w:cs="Times New Roman"/>
                <w:sz w:val="24"/>
                <w:szCs w:val="24"/>
              </w:rPr>
            </w:pPr>
            <w:r w:rsidRPr="00FD1D81">
              <w:rPr>
                <w:rFonts w:ascii="Times New Roman" w:hAnsi="Times New Roman" w:cs="Times New Roman"/>
                <w:b/>
                <w:sz w:val="24"/>
                <w:szCs w:val="24"/>
              </w:rPr>
              <w:t xml:space="preserve">Описание услуги </w:t>
            </w:r>
          </w:p>
        </w:tc>
      </w:tr>
      <w:tr w:rsidR="00FD1D81" w:rsidRPr="00FD1D81" w:rsidTr="00FD1D81">
        <w:trPr>
          <w:trHeight w:val="1053"/>
        </w:trPr>
        <w:tc>
          <w:tcPr>
            <w:tcW w:w="514" w:type="dxa"/>
            <w:tcBorders>
              <w:top w:val="single" w:sz="6" w:space="0" w:color="000000"/>
              <w:left w:val="single" w:sz="4" w:space="0" w:color="000000"/>
              <w:bottom w:val="single" w:sz="6" w:space="0" w:color="000000"/>
              <w:right w:val="single" w:sz="6" w:space="0" w:color="000000"/>
            </w:tcBorders>
          </w:tcPr>
          <w:p w:rsidR="00FD1D81" w:rsidRPr="00FD1D81" w:rsidRDefault="00FD1D81" w:rsidP="00FD1D81">
            <w:pPr>
              <w:tabs>
                <w:tab w:val="center" w:pos="68"/>
                <w:tab w:val="center" w:pos="360"/>
              </w:tabs>
              <w:spacing w:line="259" w:lineRule="auto"/>
              <w:rPr>
                <w:rFonts w:ascii="Times New Roman" w:hAnsi="Times New Roman" w:cs="Times New Roman"/>
                <w:sz w:val="24"/>
                <w:szCs w:val="24"/>
              </w:rPr>
            </w:pPr>
            <w:r w:rsidRPr="00FD1D81">
              <w:rPr>
                <w:rFonts w:ascii="Times New Roman" w:eastAsia="Calibri" w:hAnsi="Times New Roman" w:cs="Times New Roman"/>
                <w:sz w:val="24"/>
                <w:szCs w:val="24"/>
              </w:rPr>
              <w:tab/>
            </w:r>
            <w:r w:rsidRPr="00FD1D81">
              <w:rPr>
                <w:rFonts w:ascii="Times New Roman" w:hAnsi="Times New Roman" w:cs="Times New Roman"/>
                <w:sz w:val="24"/>
                <w:szCs w:val="24"/>
              </w:rPr>
              <w:t>1.</w:t>
            </w:r>
            <w:r w:rsidRPr="00FD1D81">
              <w:rPr>
                <w:rFonts w:ascii="Times New Roman" w:eastAsia="Arial" w:hAnsi="Times New Roman" w:cs="Times New Roman"/>
                <w:sz w:val="24"/>
                <w:szCs w:val="24"/>
              </w:rPr>
              <w:t xml:space="preserve"> </w:t>
            </w:r>
            <w:r w:rsidRPr="00FD1D81">
              <w:rPr>
                <w:rFonts w:ascii="Times New Roman" w:eastAsia="Arial" w:hAnsi="Times New Roman" w:cs="Times New Roman"/>
                <w:sz w:val="24"/>
                <w:szCs w:val="24"/>
              </w:rPr>
              <w:tab/>
            </w:r>
            <w:r w:rsidRPr="00FD1D81">
              <w:rPr>
                <w:rFonts w:ascii="Times New Roman" w:hAnsi="Times New Roman" w:cs="Times New Roman"/>
                <w:sz w:val="24"/>
                <w:szCs w:val="24"/>
              </w:rPr>
              <w:t xml:space="preserve"> </w:t>
            </w:r>
          </w:p>
        </w:tc>
        <w:tc>
          <w:tcPr>
            <w:tcW w:w="3418" w:type="dxa"/>
            <w:tcBorders>
              <w:top w:val="single" w:sz="6" w:space="0" w:color="000000"/>
              <w:left w:val="single" w:sz="6" w:space="0" w:color="000000"/>
              <w:bottom w:val="single" w:sz="6" w:space="0" w:color="000000"/>
              <w:right w:val="single" w:sz="6" w:space="0" w:color="000000"/>
            </w:tcBorders>
            <w:vAlign w:val="center"/>
          </w:tcPr>
          <w:p w:rsidR="00FD1D81" w:rsidRPr="00FD1D81" w:rsidRDefault="00FD1D81" w:rsidP="00FD1D81">
            <w:pPr>
              <w:spacing w:line="259" w:lineRule="auto"/>
              <w:ind w:right="142"/>
              <w:rPr>
                <w:rFonts w:ascii="Times New Roman" w:hAnsi="Times New Roman" w:cs="Times New Roman"/>
                <w:sz w:val="24"/>
                <w:szCs w:val="24"/>
              </w:rPr>
            </w:pPr>
            <w:r w:rsidRPr="00FD1D81">
              <w:rPr>
                <w:rFonts w:ascii="Times New Roman" w:hAnsi="Times New Roman" w:cs="Times New Roman"/>
                <w:sz w:val="24"/>
                <w:szCs w:val="24"/>
              </w:rPr>
              <w:t xml:space="preserve">Оперативный прием и фиксирование запросов на сервисное обслуживание </w:t>
            </w:r>
          </w:p>
        </w:tc>
        <w:tc>
          <w:tcPr>
            <w:tcW w:w="5922" w:type="dxa"/>
            <w:tcBorders>
              <w:top w:val="single" w:sz="6" w:space="0" w:color="000000"/>
              <w:left w:val="single" w:sz="6" w:space="0" w:color="000000"/>
              <w:bottom w:val="single" w:sz="6" w:space="0" w:color="000000"/>
              <w:right w:val="single" w:sz="4" w:space="0" w:color="000000"/>
            </w:tcBorders>
          </w:tcPr>
          <w:p w:rsidR="00FD1D81" w:rsidRPr="00FD1D81" w:rsidRDefault="00FD1D81" w:rsidP="00FD1D81">
            <w:pPr>
              <w:spacing w:line="277" w:lineRule="auto"/>
              <w:ind w:right="115"/>
              <w:rPr>
                <w:rFonts w:ascii="Times New Roman" w:hAnsi="Times New Roman" w:cs="Times New Roman"/>
                <w:sz w:val="24"/>
                <w:szCs w:val="24"/>
              </w:rPr>
            </w:pPr>
            <w:r w:rsidRPr="00FD1D81">
              <w:rPr>
                <w:rFonts w:ascii="Times New Roman" w:hAnsi="Times New Roman" w:cs="Times New Roman"/>
                <w:sz w:val="24"/>
                <w:szCs w:val="24"/>
              </w:rPr>
              <w:t xml:space="preserve">Прием и классификация запросов дежурным инженером по телефону, email, fax, через Web-Систему регистрации запросов. Доступ к процедуре эскалации. </w:t>
            </w:r>
          </w:p>
          <w:p w:rsidR="00FD1D81" w:rsidRPr="00FD1D81" w:rsidRDefault="00FD1D81" w:rsidP="00FD1D81">
            <w:pPr>
              <w:spacing w:line="259" w:lineRule="auto"/>
              <w:ind w:right="115"/>
              <w:rPr>
                <w:rFonts w:ascii="Times New Roman" w:hAnsi="Times New Roman" w:cs="Times New Roman"/>
                <w:sz w:val="24"/>
                <w:szCs w:val="24"/>
              </w:rPr>
            </w:pPr>
            <w:r w:rsidRPr="00FD1D81">
              <w:rPr>
                <w:rFonts w:ascii="Times New Roman" w:hAnsi="Times New Roman" w:cs="Times New Roman"/>
                <w:sz w:val="24"/>
                <w:szCs w:val="24"/>
              </w:rPr>
              <w:t xml:space="preserve">Услуга предназначена для фиксирования обнаруженных неисправностей в ИТ-системе и слежения за их устранением. </w:t>
            </w:r>
          </w:p>
        </w:tc>
      </w:tr>
      <w:tr w:rsidR="00FD1D81" w:rsidRPr="00FD1D81" w:rsidTr="00FD1D81">
        <w:trPr>
          <w:trHeight w:val="842"/>
        </w:trPr>
        <w:tc>
          <w:tcPr>
            <w:tcW w:w="514" w:type="dxa"/>
            <w:tcBorders>
              <w:top w:val="single" w:sz="6" w:space="0" w:color="000000"/>
              <w:left w:val="single" w:sz="4" w:space="0" w:color="000000"/>
              <w:bottom w:val="single" w:sz="6" w:space="0" w:color="000000"/>
              <w:right w:val="single" w:sz="6" w:space="0" w:color="000000"/>
            </w:tcBorders>
          </w:tcPr>
          <w:p w:rsidR="00FD1D81" w:rsidRPr="00FD1D81" w:rsidRDefault="00FD1D81" w:rsidP="00FD1D81">
            <w:pPr>
              <w:tabs>
                <w:tab w:val="center" w:pos="68"/>
                <w:tab w:val="center" w:pos="360"/>
              </w:tabs>
              <w:spacing w:line="259" w:lineRule="auto"/>
              <w:rPr>
                <w:rFonts w:ascii="Times New Roman" w:hAnsi="Times New Roman" w:cs="Times New Roman"/>
                <w:sz w:val="24"/>
                <w:szCs w:val="24"/>
              </w:rPr>
            </w:pPr>
            <w:r w:rsidRPr="00FD1D81">
              <w:rPr>
                <w:rFonts w:ascii="Times New Roman" w:eastAsia="Calibri" w:hAnsi="Times New Roman" w:cs="Times New Roman"/>
                <w:sz w:val="24"/>
                <w:szCs w:val="24"/>
              </w:rPr>
              <w:tab/>
            </w:r>
            <w:r w:rsidRPr="00FD1D81">
              <w:rPr>
                <w:rFonts w:ascii="Times New Roman" w:hAnsi="Times New Roman" w:cs="Times New Roman"/>
                <w:sz w:val="24"/>
                <w:szCs w:val="24"/>
              </w:rPr>
              <w:t>2.</w:t>
            </w:r>
            <w:r w:rsidRPr="00FD1D81">
              <w:rPr>
                <w:rFonts w:ascii="Times New Roman" w:eastAsia="Arial" w:hAnsi="Times New Roman" w:cs="Times New Roman"/>
                <w:sz w:val="24"/>
                <w:szCs w:val="24"/>
              </w:rPr>
              <w:t xml:space="preserve"> </w:t>
            </w:r>
            <w:r w:rsidRPr="00FD1D81">
              <w:rPr>
                <w:rFonts w:ascii="Times New Roman" w:eastAsia="Arial" w:hAnsi="Times New Roman" w:cs="Times New Roman"/>
                <w:sz w:val="24"/>
                <w:szCs w:val="24"/>
              </w:rPr>
              <w:tab/>
            </w:r>
            <w:r w:rsidRPr="00FD1D81">
              <w:rPr>
                <w:rFonts w:ascii="Times New Roman" w:hAnsi="Times New Roman" w:cs="Times New Roman"/>
                <w:sz w:val="24"/>
                <w:szCs w:val="24"/>
              </w:rPr>
              <w:t xml:space="preserve"> </w:t>
            </w:r>
          </w:p>
        </w:tc>
        <w:tc>
          <w:tcPr>
            <w:tcW w:w="3418" w:type="dxa"/>
            <w:tcBorders>
              <w:top w:val="single" w:sz="6" w:space="0" w:color="000000"/>
              <w:left w:val="single" w:sz="6" w:space="0" w:color="000000"/>
              <w:bottom w:val="single" w:sz="6" w:space="0" w:color="000000"/>
              <w:right w:val="single" w:sz="6" w:space="0" w:color="000000"/>
            </w:tcBorders>
            <w:vAlign w:val="center"/>
          </w:tcPr>
          <w:p w:rsidR="00FD1D81" w:rsidRPr="00FD1D81" w:rsidRDefault="00FD1D81" w:rsidP="00FD1D81">
            <w:pPr>
              <w:spacing w:line="259" w:lineRule="auto"/>
              <w:ind w:right="142"/>
              <w:rPr>
                <w:rFonts w:ascii="Times New Roman" w:hAnsi="Times New Roman" w:cs="Times New Roman"/>
                <w:sz w:val="24"/>
                <w:szCs w:val="24"/>
              </w:rPr>
            </w:pPr>
            <w:r w:rsidRPr="00FD1D81">
              <w:rPr>
                <w:rFonts w:ascii="Times New Roman" w:hAnsi="Times New Roman" w:cs="Times New Roman"/>
                <w:sz w:val="24"/>
                <w:szCs w:val="24"/>
              </w:rPr>
              <w:t xml:space="preserve">Информирование инициатора по телефону о факте регистрации запроса 1,2 приоритетов </w:t>
            </w:r>
          </w:p>
        </w:tc>
        <w:tc>
          <w:tcPr>
            <w:tcW w:w="5922" w:type="dxa"/>
            <w:tcBorders>
              <w:top w:val="single" w:sz="6" w:space="0" w:color="000000"/>
              <w:left w:val="single" w:sz="6" w:space="0" w:color="000000"/>
              <w:bottom w:val="single" w:sz="6" w:space="0" w:color="000000"/>
              <w:right w:val="single" w:sz="4" w:space="0" w:color="000000"/>
            </w:tcBorders>
          </w:tcPr>
          <w:p w:rsidR="00FD1D81" w:rsidRPr="00FD1D81" w:rsidRDefault="00FD1D81" w:rsidP="00FD1D81">
            <w:pPr>
              <w:spacing w:line="259" w:lineRule="auto"/>
              <w:ind w:right="115"/>
              <w:rPr>
                <w:rFonts w:ascii="Times New Roman" w:hAnsi="Times New Roman" w:cs="Times New Roman"/>
                <w:sz w:val="24"/>
                <w:szCs w:val="24"/>
              </w:rPr>
            </w:pPr>
            <w:r w:rsidRPr="00FD1D81">
              <w:rPr>
                <w:rFonts w:ascii="Times New Roman" w:hAnsi="Times New Roman" w:cs="Times New Roman"/>
                <w:sz w:val="24"/>
                <w:szCs w:val="24"/>
              </w:rPr>
              <w:t xml:space="preserve">Дежурный инженер в течение времени регистрации запроса 1 и 2 приоритетов обязан связаться с клиентом для уточнения критичности сбоя и характера неисправности для скорейшей локализации и устранения проблемы. </w:t>
            </w:r>
          </w:p>
        </w:tc>
      </w:tr>
      <w:tr w:rsidR="00FD1D81" w:rsidRPr="00FD1D81" w:rsidTr="00FD1D81">
        <w:trPr>
          <w:trHeight w:val="842"/>
        </w:trPr>
        <w:tc>
          <w:tcPr>
            <w:tcW w:w="514" w:type="dxa"/>
            <w:tcBorders>
              <w:top w:val="single" w:sz="6" w:space="0" w:color="000000"/>
              <w:left w:val="single" w:sz="4" w:space="0" w:color="000000"/>
              <w:bottom w:val="single" w:sz="6" w:space="0" w:color="000000"/>
              <w:right w:val="single" w:sz="6" w:space="0" w:color="000000"/>
            </w:tcBorders>
          </w:tcPr>
          <w:p w:rsidR="00FD1D81" w:rsidRPr="00FD1D81" w:rsidRDefault="00FD1D81" w:rsidP="00FD1D81">
            <w:pPr>
              <w:tabs>
                <w:tab w:val="center" w:pos="68"/>
                <w:tab w:val="center" w:pos="360"/>
              </w:tabs>
              <w:spacing w:line="259" w:lineRule="auto"/>
              <w:rPr>
                <w:rFonts w:ascii="Times New Roman" w:hAnsi="Times New Roman" w:cs="Times New Roman"/>
                <w:sz w:val="24"/>
                <w:szCs w:val="24"/>
              </w:rPr>
            </w:pPr>
            <w:r w:rsidRPr="00FD1D81">
              <w:rPr>
                <w:rFonts w:ascii="Times New Roman" w:eastAsia="Calibri" w:hAnsi="Times New Roman" w:cs="Times New Roman"/>
                <w:sz w:val="24"/>
                <w:szCs w:val="24"/>
              </w:rPr>
              <w:tab/>
            </w:r>
            <w:r w:rsidRPr="00FD1D81">
              <w:rPr>
                <w:rFonts w:ascii="Times New Roman" w:hAnsi="Times New Roman" w:cs="Times New Roman"/>
                <w:sz w:val="24"/>
                <w:szCs w:val="24"/>
              </w:rPr>
              <w:t>3.</w:t>
            </w:r>
            <w:r w:rsidRPr="00FD1D81">
              <w:rPr>
                <w:rFonts w:ascii="Times New Roman" w:eastAsia="Arial" w:hAnsi="Times New Roman" w:cs="Times New Roman"/>
                <w:sz w:val="24"/>
                <w:szCs w:val="24"/>
              </w:rPr>
              <w:t xml:space="preserve"> </w:t>
            </w:r>
            <w:r w:rsidRPr="00FD1D81">
              <w:rPr>
                <w:rFonts w:ascii="Times New Roman" w:eastAsia="Arial" w:hAnsi="Times New Roman" w:cs="Times New Roman"/>
                <w:sz w:val="24"/>
                <w:szCs w:val="24"/>
              </w:rPr>
              <w:tab/>
            </w:r>
            <w:r w:rsidRPr="00FD1D81">
              <w:rPr>
                <w:rFonts w:ascii="Times New Roman" w:hAnsi="Times New Roman" w:cs="Times New Roman"/>
                <w:sz w:val="24"/>
                <w:szCs w:val="24"/>
              </w:rPr>
              <w:t xml:space="preserve"> </w:t>
            </w:r>
          </w:p>
        </w:tc>
        <w:tc>
          <w:tcPr>
            <w:tcW w:w="3418" w:type="dxa"/>
            <w:tcBorders>
              <w:top w:val="single" w:sz="6" w:space="0" w:color="000000"/>
              <w:left w:val="single" w:sz="6" w:space="0" w:color="000000"/>
              <w:bottom w:val="single" w:sz="6" w:space="0" w:color="000000"/>
              <w:right w:val="single" w:sz="6" w:space="0" w:color="000000"/>
            </w:tcBorders>
          </w:tcPr>
          <w:p w:rsidR="00FD1D81" w:rsidRPr="00FD1D81" w:rsidRDefault="00FD1D81" w:rsidP="00FD1D81">
            <w:pPr>
              <w:spacing w:line="259" w:lineRule="auto"/>
              <w:ind w:right="142"/>
              <w:rPr>
                <w:rFonts w:ascii="Times New Roman" w:hAnsi="Times New Roman" w:cs="Times New Roman"/>
                <w:sz w:val="24"/>
                <w:szCs w:val="24"/>
              </w:rPr>
            </w:pPr>
            <w:r w:rsidRPr="00FD1D81">
              <w:rPr>
                <w:rFonts w:ascii="Times New Roman" w:hAnsi="Times New Roman" w:cs="Times New Roman"/>
                <w:sz w:val="24"/>
                <w:szCs w:val="24"/>
              </w:rPr>
              <w:t xml:space="preserve">Восстановление нормального функционирования системного программного обеспечения (далее ПО) и/или ИТ инфраструктуры </w:t>
            </w:r>
          </w:p>
        </w:tc>
        <w:tc>
          <w:tcPr>
            <w:tcW w:w="5922" w:type="dxa"/>
            <w:tcBorders>
              <w:top w:val="single" w:sz="6" w:space="0" w:color="000000"/>
              <w:left w:val="single" w:sz="6" w:space="0" w:color="000000"/>
              <w:bottom w:val="single" w:sz="6" w:space="0" w:color="000000"/>
              <w:right w:val="single" w:sz="4" w:space="0" w:color="000000"/>
            </w:tcBorders>
            <w:vAlign w:val="center"/>
          </w:tcPr>
          <w:p w:rsidR="00FD1D81" w:rsidRPr="00FD1D81" w:rsidRDefault="00FD1D81" w:rsidP="00FD1D81">
            <w:pPr>
              <w:spacing w:line="281" w:lineRule="auto"/>
              <w:ind w:right="115"/>
              <w:rPr>
                <w:rFonts w:ascii="Times New Roman" w:hAnsi="Times New Roman" w:cs="Times New Roman"/>
                <w:sz w:val="24"/>
                <w:szCs w:val="24"/>
              </w:rPr>
            </w:pPr>
            <w:r w:rsidRPr="00FD1D81">
              <w:rPr>
                <w:rFonts w:ascii="Times New Roman" w:hAnsi="Times New Roman" w:cs="Times New Roman"/>
                <w:sz w:val="24"/>
                <w:szCs w:val="24"/>
              </w:rPr>
              <w:t>Удаленный поиск и устранение неисправности ПО и (или) Оборудования, приведение их функционирования к нормам, указанным в документации.</w:t>
            </w:r>
          </w:p>
        </w:tc>
      </w:tr>
      <w:tr w:rsidR="00FD1D81" w:rsidRPr="00FD1D81" w:rsidTr="00FD1D81">
        <w:trPr>
          <w:trHeight w:val="2540"/>
        </w:trPr>
        <w:tc>
          <w:tcPr>
            <w:tcW w:w="514" w:type="dxa"/>
            <w:tcBorders>
              <w:top w:val="single" w:sz="6" w:space="0" w:color="000000"/>
              <w:left w:val="single" w:sz="4" w:space="0" w:color="000000"/>
              <w:bottom w:val="single" w:sz="6" w:space="0" w:color="000000"/>
              <w:right w:val="single" w:sz="6" w:space="0" w:color="000000"/>
            </w:tcBorders>
          </w:tcPr>
          <w:p w:rsidR="00FD1D81" w:rsidRPr="00FD1D81" w:rsidRDefault="00FD1D81" w:rsidP="00FD1D81">
            <w:pPr>
              <w:tabs>
                <w:tab w:val="center" w:pos="68"/>
                <w:tab w:val="center" w:pos="360"/>
              </w:tabs>
              <w:spacing w:line="259" w:lineRule="auto"/>
              <w:rPr>
                <w:rFonts w:ascii="Times New Roman" w:hAnsi="Times New Roman" w:cs="Times New Roman"/>
                <w:sz w:val="24"/>
                <w:szCs w:val="24"/>
              </w:rPr>
            </w:pPr>
            <w:r w:rsidRPr="00FD1D81">
              <w:rPr>
                <w:rFonts w:ascii="Times New Roman" w:eastAsia="Calibri" w:hAnsi="Times New Roman" w:cs="Times New Roman"/>
                <w:sz w:val="24"/>
                <w:szCs w:val="24"/>
              </w:rPr>
              <w:tab/>
            </w:r>
            <w:r w:rsidRPr="00FD1D81">
              <w:rPr>
                <w:rFonts w:ascii="Times New Roman" w:hAnsi="Times New Roman" w:cs="Times New Roman"/>
                <w:sz w:val="24"/>
                <w:szCs w:val="24"/>
              </w:rPr>
              <w:t>4.</w:t>
            </w:r>
            <w:r w:rsidRPr="00FD1D81">
              <w:rPr>
                <w:rFonts w:ascii="Times New Roman" w:eastAsia="Arial" w:hAnsi="Times New Roman" w:cs="Times New Roman"/>
                <w:sz w:val="24"/>
                <w:szCs w:val="24"/>
              </w:rPr>
              <w:t xml:space="preserve"> </w:t>
            </w:r>
            <w:r w:rsidRPr="00FD1D81">
              <w:rPr>
                <w:rFonts w:ascii="Times New Roman" w:eastAsia="Arial" w:hAnsi="Times New Roman" w:cs="Times New Roman"/>
                <w:sz w:val="24"/>
                <w:szCs w:val="24"/>
              </w:rPr>
              <w:tab/>
            </w:r>
            <w:r w:rsidRPr="00FD1D81">
              <w:rPr>
                <w:rFonts w:ascii="Times New Roman" w:hAnsi="Times New Roman" w:cs="Times New Roman"/>
                <w:sz w:val="24"/>
                <w:szCs w:val="24"/>
              </w:rPr>
              <w:t xml:space="preserve"> </w:t>
            </w:r>
          </w:p>
        </w:tc>
        <w:tc>
          <w:tcPr>
            <w:tcW w:w="3418" w:type="dxa"/>
            <w:tcBorders>
              <w:top w:val="single" w:sz="6" w:space="0" w:color="000000"/>
              <w:left w:val="single" w:sz="6" w:space="0" w:color="000000"/>
              <w:bottom w:val="single" w:sz="6" w:space="0" w:color="000000"/>
              <w:right w:val="single" w:sz="6" w:space="0" w:color="000000"/>
            </w:tcBorders>
            <w:vAlign w:val="center"/>
          </w:tcPr>
          <w:p w:rsidR="00FD1D81" w:rsidRPr="00FD1D81" w:rsidRDefault="00FD1D81" w:rsidP="00FD1D81">
            <w:pPr>
              <w:spacing w:line="259" w:lineRule="auto"/>
              <w:ind w:right="142"/>
              <w:rPr>
                <w:rFonts w:ascii="Times New Roman" w:hAnsi="Times New Roman" w:cs="Times New Roman"/>
                <w:sz w:val="24"/>
                <w:szCs w:val="24"/>
              </w:rPr>
            </w:pPr>
            <w:r w:rsidRPr="00FD1D81">
              <w:rPr>
                <w:rFonts w:ascii="Times New Roman" w:hAnsi="Times New Roman" w:cs="Times New Roman"/>
                <w:sz w:val="24"/>
                <w:szCs w:val="24"/>
              </w:rPr>
              <w:t xml:space="preserve">Консультирование и диагностирование проблемы инженером технической поддержки </w:t>
            </w:r>
          </w:p>
        </w:tc>
        <w:tc>
          <w:tcPr>
            <w:tcW w:w="5922" w:type="dxa"/>
            <w:tcBorders>
              <w:top w:val="single" w:sz="6" w:space="0" w:color="000000"/>
              <w:left w:val="single" w:sz="6" w:space="0" w:color="000000"/>
              <w:bottom w:val="single" w:sz="6" w:space="0" w:color="000000"/>
              <w:right w:val="single" w:sz="4" w:space="0" w:color="000000"/>
            </w:tcBorders>
          </w:tcPr>
          <w:p w:rsidR="00FD1D81" w:rsidRPr="00FD1D81" w:rsidRDefault="00FD1D81" w:rsidP="00FD1D81">
            <w:pPr>
              <w:spacing w:after="17" w:line="258" w:lineRule="auto"/>
              <w:ind w:right="115"/>
              <w:rPr>
                <w:rFonts w:ascii="Times New Roman" w:hAnsi="Times New Roman" w:cs="Times New Roman"/>
                <w:sz w:val="24"/>
                <w:szCs w:val="24"/>
              </w:rPr>
            </w:pPr>
            <w:r w:rsidRPr="00FD1D81">
              <w:rPr>
                <w:rFonts w:ascii="Times New Roman" w:hAnsi="Times New Roman" w:cs="Times New Roman"/>
                <w:sz w:val="24"/>
                <w:szCs w:val="24"/>
              </w:rPr>
              <w:t xml:space="preserve">Услуга оказывается в виде подробных ответов, предоставляются ссылки на документацию, производится локализация проблем, удаленная диагностика. Услуга включает в себя: </w:t>
            </w:r>
          </w:p>
          <w:p w:rsidR="00FD1D81" w:rsidRPr="00FD1D81" w:rsidRDefault="00FD1D81" w:rsidP="00FD1D81">
            <w:pPr>
              <w:pStyle w:val="a4"/>
              <w:numPr>
                <w:ilvl w:val="0"/>
                <w:numId w:val="37"/>
              </w:numPr>
              <w:spacing w:after="34" w:line="238" w:lineRule="auto"/>
              <w:ind w:left="0" w:right="115" w:hanging="248"/>
              <w:jc w:val="both"/>
            </w:pPr>
            <w:r w:rsidRPr="00FD1D81">
              <w:t xml:space="preserve">консультации по вопросам эксплуатации оборудования и ПО; </w:t>
            </w:r>
          </w:p>
          <w:p w:rsidR="00FD1D81" w:rsidRPr="00FD1D81" w:rsidRDefault="00FD1D81" w:rsidP="00FD1D81">
            <w:pPr>
              <w:pStyle w:val="a4"/>
              <w:numPr>
                <w:ilvl w:val="0"/>
                <w:numId w:val="37"/>
              </w:numPr>
              <w:spacing w:after="34" w:line="238" w:lineRule="auto"/>
              <w:ind w:left="0" w:right="115" w:hanging="248"/>
              <w:jc w:val="both"/>
            </w:pPr>
            <w:r w:rsidRPr="00FD1D81">
              <w:t xml:space="preserve">консультации по конфигурированию и настройкам оборудования и ПО; </w:t>
            </w:r>
          </w:p>
          <w:p w:rsidR="00FD1D81" w:rsidRPr="00FD1D81" w:rsidRDefault="00FD1D81" w:rsidP="00FD1D81">
            <w:pPr>
              <w:pStyle w:val="a4"/>
              <w:numPr>
                <w:ilvl w:val="0"/>
                <w:numId w:val="37"/>
              </w:numPr>
              <w:spacing w:after="34" w:line="238" w:lineRule="auto"/>
              <w:ind w:left="0" w:right="115" w:hanging="248"/>
              <w:jc w:val="both"/>
            </w:pPr>
            <w:r w:rsidRPr="00FD1D81">
              <w:t>консультации по изменению или улучшению функциональных возможностей оборудования и ПО</w:t>
            </w:r>
          </w:p>
          <w:p w:rsidR="00FD1D81" w:rsidRPr="00FD1D81" w:rsidRDefault="00FD1D81" w:rsidP="00FD1D81">
            <w:pPr>
              <w:spacing w:after="34" w:line="238" w:lineRule="auto"/>
              <w:ind w:right="115"/>
              <w:rPr>
                <w:rFonts w:ascii="Times New Roman" w:hAnsi="Times New Roman" w:cs="Times New Roman"/>
                <w:sz w:val="24"/>
                <w:szCs w:val="24"/>
              </w:rPr>
            </w:pPr>
            <w:r w:rsidRPr="00FD1D81">
              <w:rPr>
                <w:rFonts w:ascii="Times New Roman" w:hAnsi="Times New Roman" w:cs="Times New Roman"/>
                <w:sz w:val="24"/>
                <w:szCs w:val="24"/>
              </w:rPr>
              <w:t xml:space="preserve">Консультации по всем вопросам эксплуатации оборудования выполняются на основе запросов, поступающих от сотрудников Заказчика. </w:t>
            </w:r>
          </w:p>
        </w:tc>
      </w:tr>
      <w:tr w:rsidR="00FD1D81" w:rsidRPr="00FD1D81" w:rsidTr="00FD1D81">
        <w:trPr>
          <w:trHeight w:val="842"/>
        </w:trPr>
        <w:tc>
          <w:tcPr>
            <w:tcW w:w="514" w:type="dxa"/>
            <w:tcBorders>
              <w:top w:val="single" w:sz="6" w:space="0" w:color="000000"/>
              <w:left w:val="single" w:sz="4" w:space="0" w:color="000000"/>
              <w:bottom w:val="single" w:sz="6" w:space="0" w:color="000000"/>
              <w:right w:val="single" w:sz="6" w:space="0" w:color="000000"/>
            </w:tcBorders>
          </w:tcPr>
          <w:p w:rsidR="00FD1D81" w:rsidRPr="00FD1D81" w:rsidRDefault="00FD1D81" w:rsidP="00FD1D81">
            <w:pPr>
              <w:tabs>
                <w:tab w:val="center" w:pos="68"/>
                <w:tab w:val="center" w:pos="360"/>
              </w:tabs>
              <w:spacing w:line="259" w:lineRule="auto"/>
              <w:rPr>
                <w:rFonts w:ascii="Times New Roman" w:hAnsi="Times New Roman" w:cs="Times New Roman"/>
                <w:sz w:val="24"/>
                <w:szCs w:val="24"/>
              </w:rPr>
            </w:pPr>
            <w:r w:rsidRPr="00FD1D81">
              <w:rPr>
                <w:rFonts w:ascii="Times New Roman" w:eastAsia="Calibri" w:hAnsi="Times New Roman" w:cs="Times New Roman"/>
                <w:sz w:val="24"/>
                <w:szCs w:val="24"/>
              </w:rPr>
              <w:tab/>
            </w:r>
            <w:r w:rsidRPr="00FD1D81">
              <w:rPr>
                <w:rFonts w:ascii="Times New Roman" w:hAnsi="Times New Roman" w:cs="Times New Roman"/>
                <w:sz w:val="24"/>
                <w:szCs w:val="24"/>
              </w:rPr>
              <w:t>5.</w:t>
            </w:r>
            <w:r w:rsidRPr="00FD1D81">
              <w:rPr>
                <w:rFonts w:ascii="Times New Roman" w:eastAsia="Arial" w:hAnsi="Times New Roman" w:cs="Times New Roman"/>
                <w:sz w:val="24"/>
                <w:szCs w:val="24"/>
              </w:rPr>
              <w:t xml:space="preserve"> </w:t>
            </w:r>
            <w:r w:rsidRPr="00FD1D81">
              <w:rPr>
                <w:rFonts w:ascii="Times New Roman" w:eastAsia="Arial" w:hAnsi="Times New Roman" w:cs="Times New Roman"/>
                <w:sz w:val="24"/>
                <w:szCs w:val="24"/>
              </w:rPr>
              <w:tab/>
            </w:r>
            <w:r w:rsidRPr="00FD1D81">
              <w:rPr>
                <w:rFonts w:ascii="Times New Roman" w:hAnsi="Times New Roman" w:cs="Times New Roman"/>
                <w:sz w:val="24"/>
                <w:szCs w:val="24"/>
              </w:rPr>
              <w:t xml:space="preserve"> </w:t>
            </w:r>
          </w:p>
        </w:tc>
        <w:tc>
          <w:tcPr>
            <w:tcW w:w="3418" w:type="dxa"/>
            <w:tcBorders>
              <w:top w:val="single" w:sz="6" w:space="0" w:color="000000"/>
              <w:left w:val="single" w:sz="6" w:space="0" w:color="000000"/>
              <w:bottom w:val="single" w:sz="6" w:space="0" w:color="000000"/>
              <w:right w:val="single" w:sz="6" w:space="0" w:color="000000"/>
            </w:tcBorders>
            <w:vAlign w:val="center"/>
          </w:tcPr>
          <w:p w:rsidR="00FD1D81" w:rsidRPr="00FD1D81" w:rsidRDefault="00FD1D81" w:rsidP="00FD1D81">
            <w:pPr>
              <w:tabs>
                <w:tab w:val="center" w:pos="285"/>
                <w:tab w:val="center" w:pos="1107"/>
                <w:tab w:val="center" w:pos="2389"/>
              </w:tabs>
              <w:spacing w:after="21" w:line="259" w:lineRule="auto"/>
              <w:ind w:right="142"/>
              <w:rPr>
                <w:rFonts w:ascii="Times New Roman" w:hAnsi="Times New Roman" w:cs="Times New Roman"/>
                <w:sz w:val="24"/>
                <w:szCs w:val="24"/>
              </w:rPr>
            </w:pPr>
            <w:r w:rsidRPr="00FD1D81">
              <w:rPr>
                <w:rFonts w:ascii="Times New Roman" w:eastAsia="Calibri" w:hAnsi="Times New Roman" w:cs="Times New Roman"/>
                <w:sz w:val="24"/>
                <w:szCs w:val="24"/>
              </w:rPr>
              <w:tab/>
            </w:r>
            <w:r w:rsidRPr="00FD1D81">
              <w:rPr>
                <w:rFonts w:ascii="Times New Roman" w:hAnsi="Times New Roman" w:cs="Times New Roman"/>
                <w:sz w:val="24"/>
                <w:szCs w:val="24"/>
              </w:rPr>
              <w:t xml:space="preserve">Оценка </w:t>
            </w:r>
            <w:r w:rsidRPr="00FD1D81">
              <w:rPr>
                <w:rFonts w:ascii="Times New Roman" w:hAnsi="Times New Roman" w:cs="Times New Roman"/>
                <w:sz w:val="24"/>
                <w:szCs w:val="24"/>
              </w:rPr>
              <w:tab/>
              <w:t xml:space="preserve">уровня </w:t>
            </w:r>
            <w:r w:rsidRPr="00FD1D81">
              <w:rPr>
                <w:rFonts w:ascii="Times New Roman" w:hAnsi="Times New Roman" w:cs="Times New Roman"/>
                <w:sz w:val="24"/>
                <w:szCs w:val="24"/>
              </w:rPr>
              <w:tab/>
              <w:t xml:space="preserve">удовлетворенности Заказчика при закрытии запроса </w:t>
            </w:r>
          </w:p>
        </w:tc>
        <w:tc>
          <w:tcPr>
            <w:tcW w:w="5922" w:type="dxa"/>
            <w:tcBorders>
              <w:top w:val="single" w:sz="6" w:space="0" w:color="000000"/>
              <w:left w:val="single" w:sz="6" w:space="0" w:color="000000"/>
              <w:bottom w:val="single" w:sz="6" w:space="0" w:color="000000"/>
              <w:right w:val="single" w:sz="4" w:space="0" w:color="000000"/>
            </w:tcBorders>
          </w:tcPr>
          <w:p w:rsidR="00FD1D81" w:rsidRPr="00FD1D81" w:rsidRDefault="00FD1D81" w:rsidP="00FD1D81">
            <w:pPr>
              <w:spacing w:line="259" w:lineRule="auto"/>
              <w:ind w:right="115"/>
              <w:rPr>
                <w:rFonts w:ascii="Times New Roman" w:hAnsi="Times New Roman" w:cs="Times New Roman"/>
                <w:sz w:val="24"/>
                <w:szCs w:val="24"/>
              </w:rPr>
            </w:pPr>
            <w:r w:rsidRPr="00FD1D81">
              <w:rPr>
                <w:rFonts w:ascii="Times New Roman" w:hAnsi="Times New Roman" w:cs="Times New Roman"/>
                <w:sz w:val="24"/>
                <w:szCs w:val="24"/>
              </w:rPr>
              <w:t xml:space="preserve">Применение специальной процедуры оценки удовлетворенности клиента (опросный лист), детальный анализ требований и пожеланий Заказчика группой контроля и аналитики, инициация улучшения сервисов под требования клиента. </w:t>
            </w:r>
          </w:p>
        </w:tc>
      </w:tr>
      <w:tr w:rsidR="00FD1D81" w:rsidRPr="00FD1D81" w:rsidTr="00FD1D81">
        <w:trPr>
          <w:trHeight w:val="662"/>
        </w:trPr>
        <w:tc>
          <w:tcPr>
            <w:tcW w:w="514" w:type="dxa"/>
            <w:tcBorders>
              <w:top w:val="single" w:sz="6" w:space="0" w:color="000000"/>
              <w:left w:val="single" w:sz="4" w:space="0" w:color="000000"/>
              <w:bottom w:val="single" w:sz="6" w:space="0" w:color="000000"/>
              <w:right w:val="single" w:sz="6" w:space="0" w:color="000000"/>
            </w:tcBorders>
          </w:tcPr>
          <w:p w:rsidR="00FD1D81" w:rsidRPr="00FD1D81" w:rsidRDefault="00FD1D81" w:rsidP="00FD1D81">
            <w:pPr>
              <w:tabs>
                <w:tab w:val="center" w:pos="68"/>
                <w:tab w:val="center" w:pos="360"/>
              </w:tabs>
              <w:spacing w:line="259" w:lineRule="auto"/>
              <w:rPr>
                <w:rFonts w:ascii="Times New Roman" w:hAnsi="Times New Roman" w:cs="Times New Roman"/>
                <w:sz w:val="24"/>
                <w:szCs w:val="24"/>
              </w:rPr>
            </w:pPr>
            <w:r w:rsidRPr="00FD1D81">
              <w:rPr>
                <w:rFonts w:ascii="Times New Roman" w:eastAsia="Calibri" w:hAnsi="Times New Roman" w:cs="Times New Roman"/>
                <w:sz w:val="24"/>
                <w:szCs w:val="24"/>
              </w:rPr>
              <w:tab/>
            </w:r>
            <w:r w:rsidRPr="00FD1D81">
              <w:rPr>
                <w:rFonts w:ascii="Times New Roman" w:hAnsi="Times New Roman" w:cs="Times New Roman"/>
                <w:sz w:val="24"/>
                <w:szCs w:val="24"/>
              </w:rPr>
              <w:t>6.</w:t>
            </w:r>
            <w:r w:rsidRPr="00FD1D81">
              <w:rPr>
                <w:rFonts w:ascii="Times New Roman" w:eastAsia="Arial" w:hAnsi="Times New Roman" w:cs="Times New Roman"/>
                <w:sz w:val="24"/>
                <w:szCs w:val="24"/>
              </w:rPr>
              <w:t xml:space="preserve"> </w:t>
            </w:r>
            <w:r w:rsidRPr="00FD1D81">
              <w:rPr>
                <w:rFonts w:ascii="Times New Roman" w:eastAsia="Arial" w:hAnsi="Times New Roman" w:cs="Times New Roman"/>
                <w:sz w:val="24"/>
                <w:szCs w:val="24"/>
              </w:rPr>
              <w:tab/>
            </w:r>
            <w:r w:rsidRPr="00FD1D81">
              <w:rPr>
                <w:rFonts w:ascii="Times New Roman" w:hAnsi="Times New Roman" w:cs="Times New Roman"/>
                <w:sz w:val="24"/>
                <w:szCs w:val="24"/>
              </w:rPr>
              <w:t xml:space="preserve"> </w:t>
            </w:r>
          </w:p>
        </w:tc>
        <w:tc>
          <w:tcPr>
            <w:tcW w:w="3418" w:type="dxa"/>
            <w:tcBorders>
              <w:top w:val="single" w:sz="6" w:space="0" w:color="000000"/>
              <w:left w:val="single" w:sz="6" w:space="0" w:color="000000"/>
              <w:bottom w:val="single" w:sz="6" w:space="0" w:color="000000"/>
              <w:right w:val="single" w:sz="6" w:space="0" w:color="000000"/>
            </w:tcBorders>
          </w:tcPr>
          <w:p w:rsidR="00FD1D81" w:rsidRPr="00FD1D81" w:rsidRDefault="00FD1D81" w:rsidP="00FD1D81">
            <w:pPr>
              <w:spacing w:line="280" w:lineRule="auto"/>
              <w:ind w:right="142"/>
              <w:rPr>
                <w:rFonts w:ascii="Times New Roman" w:hAnsi="Times New Roman" w:cs="Times New Roman"/>
                <w:sz w:val="24"/>
                <w:szCs w:val="24"/>
              </w:rPr>
            </w:pPr>
            <w:r w:rsidRPr="00FD1D81">
              <w:rPr>
                <w:rFonts w:ascii="Times New Roman" w:hAnsi="Times New Roman" w:cs="Times New Roman"/>
                <w:sz w:val="24"/>
                <w:szCs w:val="24"/>
              </w:rPr>
              <w:t xml:space="preserve">Доступ к базе знаний по разрешению сходных проблем  </w:t>
            </w:r>
          </w:p>
        </w:tc>
        <w:tc>
          <w:tcPr>
            <w:tcW w:w="5922" w:type="dxa"/>
            <w:tcBorders>
              <w:top w:val="single" w:sz="6" w:space="0" w:color="000000"/>
              <w:left w:val="single" w:sz="6" w:space="0" w:color="000000"/>
              <w:bottom w:val="single" w:sz="6" w:space="0" w:color="000000"/>
              <w:right w:val="single" w:sz="4" w:space="0" w:color="000000"/>
            </w:tcBorders>
          </w:tcPr>
          <w:p w:rsidR="00FD1D81" w:rsidRPr="00FD1D81" w:rsidRDefault="00FD1D81" w:rsidP="00FD1D81">
            <w:pPr>
              <w:pStyle w:val="a4"/>
              <w:numPr>
                <w:ilvl w:val="0"/>
                <w:numId w:val="37"/>
              </w:numPr>
              <w:spacing w:after="34" w:line="238" w:lineRule="auto"/>
              <w:ind w:left="0" w:right="115" w:hanging="248"/>
              <w:jc w:val="both"/>
            </w:pPr>
            <w:r w:rsidRPr="00FD1D81">
              <w:t>Доступ к базе знаний Исполнителя.</w:t>
            </w:r>
          </w:p>
          <w:p w:rsidR="00FD1D81" w:rsidRPr="00FD1D81" w:rsidRDefault="00FD1D81" w:rsidP="00FD1D81">
            <w:pPr>
              <w:pStyle w:val="a4"/>
              <w:numPr>
                <w:ilvl w:val="0"/>
                <w:numId w:val="37"/>
              </w:numPr>
              <w:spacing w:after="34" w:line="238" w:lineRule="auto"/>
              <w:ind w:left="0" w:right="115" w:hanging="248"/>
              <w:jc w:val="both"/>
            </w:pPr>
            <w:r w:rsidRPr="00FD1D81">
              <w:t xml:space="preserve">Доступ к закрытым разделам сайтов производителей предоставляется при наличии такой возможности. </w:t>
            </w:r>
          </w:p>
        </w:tc>
      </w:tr>
      <w:tr w:rsidR="00FD1D81" w:rsidRPr="00FD1D81" w:rsidTr="00FD1D81">
        <w:trPr>
          <w:trHeight w:val="1254"/>
        </w:trPr>
        <w:tc>
          <w:tcPr>
            <w:tcW w:w="514" w:type="dxa"/>
            <w:tcBorders>
              <w:top w:val="single" w:sz="6" w:space="0" w:color="000000"/>
              <w:left w:val="single" w:sz="4" w:space="0" w:color="000000"/>
              <w:bottom w:val="single" w:sz="6" w:space="0" w:color="000000"/>
              <w:right w:val="single" w:sz="6" w:space="0" w:color="000000"/>
            </w:tcBorders>
          </w:tcPr>
          <w:p w:rsidR="00FD1D81" w:rsidRPr="00FD1D81" w:rsidRDefault="00FD1D81" w:rsidP="00FD1D81">
            <w:pPr>
              <w:tabs>
                <w:tab w:val="center" w:pos="68"/>
                <w:tab w:val="center" w:pos="360"/>
              </w:tabs>
              <w:spacing w:line="259" w:lineRule="auto"/>
              <w:rPr>
                <w:rFonts w:ascii="Times New Roman" w:hAnsi="Times New Roman" w:cs="Times New Roman"/>
                <w:sz w:val="24"/>
                <w:szCs w:val="24"/>
              </w:rPr>
            </w:pPr>
            <w:r w:rsidRPr="00FD1D81">
              <w:rPr>
                <w:rFonts w:ascii="Times New Roman" w:eastAsia="Calibri" w:hAnsi="Times New Roman" w:cs="Times New Roman"/>
                <w:sz w:val="24"/>
                <w:szCs w:val="24"/>
              </w:rPr>
              <w:tab/>
            </w:r>
            <w:r w:rsidRPr="00FD1D81">
              <w:rPr>
                <w:rFonts w:ascii="Times New Roman" w:hAnsi="Times New Roman" w:cs="Times New Roman"/>
                <w:sz w:val="24"/>
                <w:szCs w:val="24"/>
              </w:rPr>
              <w:t>7.</w:t>
            </w:r>
            <w:r w:rsidRPr="00FD1D81">
              <w:rPr>
                <w:rFonts w:ascii="Times New Roman" w:eastAsia="Arial" w:hAnsi="Times New Roman" w:cs="Times New Roman"/>
                <w:sz w:val="24"/>
                <w:szCs w:val="24"/>
              </w:rPr>
              <w:t xml:space="preserve"> </w:t>
            </w:r>
            <w:r w:rsidRPr="00FD1D81">
              <w:rPr>
                <w:rFonts w:ascii="Times New Roman" w:eastAsia="Arial" w:hAnsi="Times New Roman" w:cs="Times New Roman"/>
                <w:sz w:val="24"/>
                <w:szCs w:val="24"/>
              </w:rPr>
              <w:tab/>
            </w:r>
            <w:r w:rsidRPr="00FD1D81">
              <w:rPr>
                <w:rFonts w:ascii="Times New Roman" w:hAnsi="Times New Roman" w:cs="Times New Roman"/>
                <w:sz w:val="24"/>
                <w:szCs w:val="24"/>
              </w:rPr>
              <w:t xml:space="preserve"> </w:t>
            </w:r>
          </w:p>
        </w:tc>
        <w:tc>
          <w:tcPr>
            <w:tcW w:w="3418" w:type="dxa"/>
            <w:tcBorders>
              <w:top w:val="single" w:sz="6" w:space="0" w:color="000000"/>
              <w:left w:val="single" w:sz="6" w:space="0" w:color="000000"/>
              <w:bottom w:val="single" w:sz="6" w:space="0" w:color="000000"/>
              <w:right w:val="single" w:sz="6" w:space="0" w:color="000000"/>
            </w:tcBorders>
            <w:vAlign w:val="center"/>
          </w:tcPr>
          <w:p w:rsidR="00FD1D81" w:rsidRPr="00FD1D81" w:rsidRDefault="00FD1D81" w:rsidP="00FD1D81">
            <w:pPr>
              <w:spacing w:line="259" w:lineRule="auto"/>
              <w:ind w:right="142"/>
              <w:rPr>
                <w:rFonts w:ascii="Times New Roman" w:hAnsi="Times New Roman" w:cs="Times New Roman"/>
                <w:sz w:val="24"/>
                <w:szCs w:val="24"/>
              </w:rPr>
            </w:pPr>
            <w:r w:rsidRPr="00FD1D81">
              <w:rPr>
                <w:rFonts w:ascii="Times New Roman" w:hAnsi="Times New Roman" w:cs="Times New Roman"/>
                <w:sz w:val="24"/>
                <w:szCs w:val="24"/>
              </w:rPr>
              <w:t xml:space="preserve">Регулярные телефонные конференции с Заказчиком </w:t>
            </w:r>
          </w:p>
        </w:tc>
        <w:tc>
          <w:tcPr>
            <w:tcW w:w="5922" w:type="dxa"/>
            <w:tcBorders>
              <w:top w:val="single" w:sz="6" w:space="0" w:color="000000"/>
              <w:left w:val="single" w:sz="6" w:space="0" w:color="000000"/>
              <w:bottom w:val="single" w:sz="6" w:space="0" w:color="000000"/>
              <w:right w:val="single" w:sz="4" w:space="0" w:color="000000"/>
            </w:tcBorders>
          </w:tcPr>
          <w:p w:rsidR="00FD1D81" w:rsidRPr="00FD1D81" w:rsidRDefault="00FD1D81" w:rsidP="00FD1D81">
            <w:pPr>
              <w:spacing w:line="259" w:lineRule="auto"/>
              <w:ind w:right="115"/>
              <w:rPr>
                <w:rFonts w:ascii="Times New Roman" w:hAnsi="Times New Roman" w:cs="Times New Roman"/>
                <w:sz w:val="24"/>
                <w:szCs w:val="24"/>
              </w:rPr>
            </w:pPr>
            <w:r w:rsidRPr="00FD1D81">
              <w:rPr>
                <w:rFonts w:ascii="Times New Roman" w:hAnsi="Times New Roman" w:cs="Times New Roman"/>
                <w:sz w:val="24"/>
                <w:szCs w:val="24"/>
              </w:rPr>
              <w:t xml:space="preserve">Регулярно (но не чаще одного раза в месяц) могут быть организованы телефонные конференции между инженерным составом Заказчика и специалистами Исполнителя, курирующими клиента, для предоставления онлайн консультаций и синхронизации действий по совместным работам, для обсуждения хода решения запросов клиента. Заказчику будут представлены отчеты о ходе решения запросов. Отчеты будут содержать статистические данные по запросам Заказчика в СЦ, статусы текущих работ. Заказчику также будут предложены пути оптимизации ИТ инфраструктуры для снижения уровня потенциально возможных сбоев, предоставлены сведения об имеющихся обновлениях ПО. </w:t>
            </w:r>
          </w:p>
        </w:tc>
      </w:tr>
      <w:tr w:rsidR="00FD1D81" w:rsidRPr="00FD1D81" w:rsidTr="00FD1D81">
        <w:trPr>
          <w:trHeight w:val="2086"/>
        </w:trPr>
        <w:tc>
          <w:tcPr>
            <w:tcW w:w="514" w:type="dxa"/>
            <w:tcBorders>
              <w:top w:val="single" w:sz="6" w:space="0" w:color="000000"/>
              <w:left w:val="single" w:sz="4" w:space="0" w:color="000000"/>
              <w:bottom w:val="single" w:sz="6" w:space="0" w:color="000000"/>
              <w:right w:val="single" w:sz="6" w:space="0" w:color="000000"/>
            </w:tcBorders>
          </w:tcPr>
          <w:p w:rsidR="00FD1D81" w:rsidRPr="00FD1D81" w:rsidRDefault="00FD1D81" w:rsidP="00FD1D81">
            <w:pPr>
              <w:tabs>
                <w:tab w:val="center" w:pos="68"/>
                <w:tab w:val="center" w:pos="360"/>
              </w:tabs>
              <w:spacing w:line="259" w:lineRule="auto"/>
              <w:rPr>
                <w:rFonts w:ascii="Times New Roman" w:hAnsi="Times New Roman" w:cs="Times New Roman"/>
                <w:sz w:val="24"/>
                <w:szCs w:val="24"/>
              </w:rPr>
            </w:pPr>
            <w:r w:rsidRPr="00FD1D81">
              <w:rPr>
                <w:rFonts w:ascii="Times New Roman" w:eastAsia="Calibri" w:hAnsi="Times New Roman" w:cs="Times New Roman"/>
                <w:sz w:val="24"/>
                <w:szCs w:val="24"/>
              </w:rPr>
              <w:tab/>
            </w:r>
            <w:r w:rsidRPr="00FD1D81">
              <w:rPr>
                <w:rFonts w:ascii="Times New Roman" w:hAnsi="Times New Roman" w:cs="Times New Roman"/>
                <w:sz w:val="24"/>
                <w:szCs w:val="24"/>
              </w:rPr>
              <w:t>8.</w:t>
            </w:r>
            <w:r w:rsidRPr="00FD1D81">
              <w:rPr>
                <w:rFonts w:ascii="Times New Roman" w:eastAsia="Arial" w:hAnsi="Times New Roman" w:cs="Times New Roman"/>
                <w:sz w:val="24"/>
                <w:szCs w:val="24"/>
              </w:rPr>
              <w:t xml:space="preserve"> </w:t>
            </w:r>
            <w:r w:rsidRPr="00FD1D81">
              <w:rPr>
                <w:rFonts w:ascii="Times New Roman" w:eastAsia="Arial" w:hAnsi="Times New Roman" w:cs="Times New Roman"/>
                <w:sz w:val="24"/>
                <w:szCs w:val="24"/>
              </w:rPr>
              <w:tab/>
            </w:r>
            <w:r w:rsidRPr="00FD1D81">
              <w:rPr>
                <w:rFonts w:ascii="Times New Roman" w:hAnsi="Times New Roman" w:cs="Times New Roman"/>
                <w:sz w:val="24"/>
                <w:szCs w:val="24"/>
              </w:rPr>
              <w:t xml:space="preserve"> </w:t>
            </w:r>
          </w:p>
        </w:tc>
        <w:tc>
          <w:tcPr>
            <w:tcW w:w="3418" w:type="dxa"/>
            <w:tcBorders>
              <w:top w:val="single" w:sz="6" w:space="0" w:color="000000"/>
              <w:left w:val="single" w:sz="6" w:space="0" w:color="000000"/>
              <w:bottom w:val="single" w:sz="6" w:space="0" w:color="000000"/>
              <w:right w:val="single" w:sz="6" w:space="0" w:color="000000"/>
            </w:tcBorders>
            <w:vAlign w:val="center"/>
          </w:tcPr>
          <w:p w:rsidR="00FD1D81" w:rsidRPr="00FD1D81" w:rsidRDefault="00FD1D81" w:rsidP="00FD1D81">
            <w:pPr>
              <w:spacing w:after="33"/>
              <w:ind w:right="142"/>
              <w:rPr>
                <w:rFonts w:ascii="Times New Roman" w:hAnsi="Times New Roman" w:cs="Times New Roman"/>
                <w:sz w:val="24"/>
                <w:szCs w:val="24"/>
              </w:rPr>
            </w:pPr>
            <w:r w:rsidRPr="00FD1D81">
              <w:rPr>
                <w:rFonts w:ascii="Times New Roman" w:hAnsi="Times New Roman" w:cs="Times New Roman"/>
                <w:sz w:val="24"/>
                <w:szCs w:val="24"/>
              </w:rPr>
              <w:t xml:space="preserve">Тестирование оборудования и ПО Заказчика в сетевой лаборатории Сервисного Центра (далее СЦ) </w:t>
            </w:r>
          </w:p>
        </w:tc>
        <w:tc>
          <w:tcPr>
            <w:tcW w:w="5922" w:type="dxa"/>
            <w:tcBorders>
              <w:top w:val="single" w:sz="6" w:space="0" w:color="000000"/>
              <w:left w:val="single" w:sz="6" w:space="0" w:color="000000"/>
              <w:bottom w:val="single" w:sz="6" w:space="0" w:color="000000"/>
              <w:right w:val="single" w:sz="4" w:space="0" w:color="000000"/>
            </w:tcBorders>
          </w:tcPr>
          <w:p w:rsidR="00FD1D81" w:rsidRPr="00FD1D81" w:rsidRDefault="00FD1D81" w:rsidP="00FD1D81">
            <w:pPr>
              <w:spacing w:line="259" w:lineRule="auto"/>
              <w:ind w:right="115"/>
              <w:rPr>
                <w:rFonts w:ascii="Times New Roman" w:hAnsi="Times New Roman" w:cs="Times New Roman"/>
                <w:sz w:val="24"/>
                <w:szCs w:val="24"/>
              </w:rPr>
            </w:pPr>
            <w:r w:rsidRPr="00FD1D81">
              <w:rPr>
                <w:rFonts w:ascii="Times New Roman" w:hAnsi="Times New Roman" w:cs="Times New Roman"/>
                <w:sz w:val="24"/>
                <w:szCs w:val="24"/>
              </w:rPr>
              <w:t xml:space="preserve">Тестирование проводится с целью апробирования новых функций, патчей или версий программного обеспечения, планирующихся к внедрению у Заказчика, а также моделирования сложных проблемных ситуаций. В лаборатории Сервисного Центра моделируется участок реальной сети или системы Заказчика с аналогичными конфигурациями устройств. На данной модели проводятся необходимые, в зависимости от поставленной задачи, тесты. Такое тестирование позволяет заранее обнаружить возможные подводные камни или ошибки и избежать их проявления в рабочей системе, а также «отловить» плавающие проблемы в системе Заказчика, повышая, тем самым, надежность и доступность сервисов. </w:t>
            </w:r>
          </w:p>
        </w:tc>
      </w:tr>
      <w:tr w:rsidR="00FD1D81" w:rsidRPr="00FD1D81" w:rsidTr="00FD1D81">
        <w:trPr>
          <w:trHeight w:val="2293"/>
        </w:trPr>
        <w:tc>
          <w:tcPr>
            <w:tcW w:w="514" w:type="dxa"/>
            <w:tcBorders>
              <w:top w:val="single" w:sz="6" w:space="0" w:color="000000"/>
              <w:left w:val="single" w:sz="4" w:space="0" w:color="000000"/>
              <w:bottom w:val="single" w:sz="6" w:space="0" w:color="000000"/>
              <w:right w:val="single" w:sz="6" w:space="0" w:color="000000"/>
            </w:tcBorders>
          </w:tcPr>
          <w:p w:rsidR="00FD1D81" w:rsidRPr="00FD1D81" w:rsidRDefault="00FD1D81" w:rsidP="00FD1D81">
            <w:pPr>
              <w:tabs>
                <w:tab w:val="center" w:pos="68"/>
                <w:tab w:val="center" w:pos="360"/>
              </w:tabs>
              <w:spacing w:line="259" w:lineRule="auto"/>
              <w:rPr>
                <w:rFonts w:ascii="Times New Roman" w:hAnsi="Times New Roman" w:cs="Times New Roman"/>
                <w:sz w:val="24"/>
                <w:szCs w:val="24"/>
              </w:rPr>
            </w:pPr>
            <w:r w:rsidRPr="00FD1D81">
              <w:rPr>
                <w:rFonts w:ascii="Times New Roman" w:eastAsia="Calibri" w:hAnsi="Times New Roman" w:cs="Times New Roman"/>
                <w:sz w:val="24"/>
                <w:szCs w:val="24"/>
              </w:rPr>
              <w:tab/>
            </w:r>
            <w:r w:rsidRPr="00FD1D81">
              <w:rPr>
                <w:rFonts w:ascii="Times New Roman" w:hAnsi="Times New Roman" w:cs="Times New Roman"/>
                <w:sz w:val="24"/>
                <w:szCs w:val="24"/>
              </w:rPr>
              <w:t>9.</w:t>
            </w:r>
            <w:r w:rsidRPr="00FD1D81">
              <w:rPr>
                <w:rFonts w:ascii="Times New Roman" w:eastAsia="Arial" w:hAnsi="Times New Roman" w:cs="Times New Roman"/>
                <w:sz w:val="24"/>
                <w:szCs w:val="24"/>
              </w:rPr>
              <w:t xml:space="preserve"> </w:t>
            </w:r>
            <w:r w:rsidRPr="00FD1D81">
              <w:rPr>
                <w:rFonts w:ascii="Times New Roman" w:eastAsia="Arial" w:hAnsi="Times New Roman" w:cs="Times New Roman"/>
                <w:sz w:val="24"/>
                <w:szCs w:val="24"/>
              </w:rPr>
              <w:tab/>
            </w:r>
            <w:r w:rsidRPr="00FD1D81">
              <w:rPr>
                <w:rFonts w:ascii="Times New Roman" w:hAnsi="Times New Roman" w:cs="Times New Roman"/>
                <w:sz w:val="24"/>
                <w:szCs w:val="24"/>
              </w:rPr>
              <w:t xml:space="preserve"> </w:t>
            </w:r>
          </w:p>
        </w:tc>
        <w:tc>
          <w:tcPr>
            <w:tcW w:w="3418" w:type="dxa"/>
            <w:tcBorders>
              <w:top w:val="single" w:sz="6" w:space="0" w:color="000000"/>
              <w:left w:val="single" w:sz="6" w:space="0" w:color="000000"/>
              <w:bottom w:val="single" w:sz="6" w:space="0" w:color="000000"/>
              <w:right w:val="single" w:sz="6" w:space="0" w:color="000000"/>
            </w:tcBorders>
            <w:vAlign w:val="center"/>
          </w:tcPr>
          <w:p w:rsidR="00FD1D81" w:rsidRPr="00FD1D81" w:rsidRDefault="00FD1D81" w:rsidP="00FD1D81">
            <w:pPr>
              <w:spacing w:line="259" w:lineRule="auto"/>
              <w:ind w:right="142"/>
              <w:rPr>
                <w:rFonts w:ascii="Times New Roman" w:hAnsi="Times New Roman" w:cs="Times New Roman"/>
                <w:sz w:val="24"/>
                <w:szCs w:val="24"/>
              </w:rPr>
            </w:pPr>
            <w:r w:rsidRPr="00FD1D81">
              <w:rPr>
                <w:rFonts w:ascii="Times New Roman" w:hAnsi="Times New Roman" w:cs="Times New Roman"/>
                <w:sz w:val="24"/>
                <w:szCs w:val="24"/>
              </w:rPr>
              <w:t xml:space="preserve">Выделенный сервисный инженер </w:t>
            </w:r>
          </w:p>
        </w:tc>
        <w:tc>
          <w:tcPr>
            <w:tcW w:w="5922" w:type="dxa"/>
            <w:tcBorders>
              <w:top w:val="single" w:sz="6" w:space="0" w:color="000000"/>
              <w:left w:val="single" w:sz="6" w:space="0" w:color="000000"/>
              <w:bottom w:val="single" w:sz="6" w:space="0" w:color="000000"/>
              <w:right w:val="single" w:sz="4" w:space="0" w:color="000000"/>
            </w:tcBorders>
          </w:tcPr>
          <w:p w:rsidR="00FD1D81" w:rsidRPr="00FD1D81" w:rsidRDefault="00FD1D81" w:rsidP="00FD1D81">
            <w:pPr>
              <w:spacing w:line="252" w:lineRule="auto"/>
              <w:ind w:right="115"/>
              <w:rPr>
                <w:rFonts w:ascii="Times New Roman" w:hAnsi="Times New Roman" w:cs="Times New Roman"/>
                <w:sz w:val="24"/>
                <w:szCs w:val="24"/>
              </w:rPr>
            </w:pPr>
            <w:r w:rsidRPr="00FD1D81">
              <w:rPr>
                <w:rFonts w:ascii="Times New Roman" w:hAnsi="Times New Roman" w:cs="Times New Roman"/>
                <w:sz w:val="24"/>
                <w:szCs w:val="24"/>
              </w:rPr>
              <w:t xml:space="preserve">Выделенный сервисный инженер (или сервисная команда) отвечает за комплексное решение всех проблем Заказчика. Руководитель проектов сервисных операций, участвующий в работе команды, осуществляет контроль и координацию работ по сервисной поддержке. </w:t>
            </w:r>
          </w:p>
          <w:p w:rsidR="00FD1D81" w:rsidRPr="00FD1D81" w:rsidRDefault="00FD1D81" w:rsidP="00FD1D81">
            <w:pPr>
              <w:spacing w:line="259" w:lineRule="auto"/>
              <w:ind w:right="115"/>
              <w:rPr>
                <w:rFonts w:ascii="Times New Roman" w:hAnsi="Times New Roman" w:cs="Times New Roman"/>
                <w:sz w:val="24"/>
                <w:szCs w:val="24"/>
              </w:rPr>
            </w:pPr>
            <w:r w:rsidRPr="00FD1D81">
              <w:rPr>
                <w:rFonts w:ascii="Times New Roman" w:hAnsi="Times New Roman" w:cs="Times New Roman"/>
                <w:sz w:val="24"/>
                <w:szCs w:val="24"/>
              </w:rPr>
              <w:t xml:space="preserve">Услуга полезна тем, что в Сервисном Центре будут работать специалисты, хорошо знакомые со всей поддерживаемой системой Заказчика. При открытии заявки они смогут быстрее разобраться в проблеме, и, следовательно, быстрее решить ее. Кроме того, выделенный персонал оказывает неоценимую пользу при решении комплексных и взаимосвязанных проблем, что позволяет быстрее добиться решения задачи повышения доступности и стабильности системы. </w:t>
            </w:r>
          </w:p>
        </w:tc>
      </w:tr>
      <w:tr w:rsidR="00FD1D81" w:rsidRPr="00FD1D81" w:rsidTr="00FD1D81">
        <w:trPr>
          <w:trHeight w:val="840"/>
        </w:trPr>
        <w:tc>
          <w:tcPr>
            <w:tcW w:w="514" w:type="dxa"/>
            <w:tcBorders>
              <w:top w:val="single" w:sz="6" w:space="0" w:color="000000"/>
              <w:left w:val="single" w:sz="4" w:space="0" w:color="000000"/>
              <w:bottom w:val="single" w:sz="4" w:space="0" w:color="000000"/>
              <w:right w:val="single" w:sz="6" w:space="0" w:color="000000"/>
            </w:tcBorders>
          </w:tcPr>
          <w:p w:rsidR="00FD1D81" w:rsidRPr="00FD1D81" w:rsidRDefault="00FD1D81" w:rsidP="00FD1D81">
            <w:pPr>
              <w:spacing w:line="259" w:lineRule="auto"/>
              <w:rPr>
                <w:rFonts w:ascii="Times New Roman" w:hAnsi="Times New Roman" w:cs="Times New Roman"/>
                <w:sz w:val="24"/>
                <w:szCs w:val="24"/>
              </w:rPr>
            </w:pPr>
            <w:r w:rsidRPr="00FD1D81">
              <w:rPr>
                <w:rFonts w:ascii="Times New Roman" w:hAnsi="Times New Roman" w:cs="Times New Roman"/>
                <w:sz w:val="24"/>
                <w:szCs w:val="24"/>
              </w:rPr>
              <w:t>10.</w:t>
            </w:r>
            <w:r w:rsidRPr="00FD1D81">
              <w:rPr>
                <w:rFonts w:ascii="Times New Roman" w:eastAsia="Arial" w:hAnsi="Times New Roman" w:cs="Times New Roman"/>
                <w:sz w:val="24"/>
                <w:szCs w:val="24"/>
              </w:rPr>
              <w:t xml:space="preserve"> </w:t>
            </w:r>
            <w:r w:rsidRPr="00FD1D81">
              <w:rPr>
                <w:rFonts w:ascii="Times New Roman" w:hAnsi="Times New Roman" w:cs="Times New Roman"/>
                <w:sz w:val="24"/>
                <w:szCs w:val="24"/>
              </w:rPr>
              <w:t xml:space="preserve"> </w:t>
            </w:r>
          </w:p>
        </w:tc>
        <w:tc>
          <w:tcPr>
            <w:tcW w:w="3418" w:type="dxa"/>
            <w:tcBorders>
              <w:top w:val="single" w:sz="6" w:space="0" w:color="000000"/>
              <w:left w:val="single" w:sz="6" w:space="0" w:color="000000"/>
              <w:bottom w:val="single" w:sz="4" w:space="0" w:color="000000"/>
              <w:right w:val="single" w:sz="6" w:space="0" w:color="000000"/>
            </w:tcBorders>
            <w:vAlign w:val="center"/>
          </w:tcPr>
          <w:p w:rsidR="00FD1D81" w:rsidRPr="00FD1D81" w:rsidRDefault="00FD1D81" w:rsidP="00FD1D81">
            <w:pPr>
              <w:spacing w:line="259" w:lineRule="auto"/>
              <w:ind w:right="142"/>
              <w:rPr>
                <w:rFonts w:ascii="Times New Roman" w:hAnsi="Times New Roman" w:cs="Times New Roman"/>
                <w:sz w:val="24"/>
                <w:szCs w:val="24"/>
              </w:rPr>
            </w:pPr>
            <w:r w:rsidRPr="00FD1D81">
              <w:rPr>
                <w:rFonts w:ascii="Times New Roman" w:hAnsi="Times New Roman" w:cs="Times New Roman"/>
                <w:sz w:val="24"/>
                <w:szCs w:val="24"/>
              </w:rPr>
              <w:t xml:space="preserve">Проведение ИТ аудита, выработка рекомендаций по оптимизации системы </w:t>
            </w:r>
          </w:p>
        </w:tc>
        <w:tc>
          <w:tcPr>
            <w:tcW w:w="5922" w:type="dxa"/>
            <w:tcBorders>
              <w:top w:val="single" w:sz="6" w:space="0" w:color="000000"/>
              <w:left w:val="single" w:sz="6" w:space="0" w:color="000000"/>
              <w:bottom w:val="single" w:sz="4" w:space="0" w:color="000000"/>
              <w:right w:val="single" w:sz="4" w:space="0" w:color="000000"/>
            </w:tcBorders>
          </w:tcPr>
          <w:p w:rsidR="00FD1D81" w:rsidRPr="00FD1D81" w:rsidRDefault="00FD1D81" w:rsidP="00FD1D81">
            <w:pPr>
              <w:spacing w:line="259" w:lineRule="auto"/>
              <w:ind w:right="115"/>
              <w:rPr>
                <w:rFonts w:ascii="Times New Roman" w:hAnsi="Times New Roman" w:cs="Times New Roman"/>
                <w:sz w:val="24"/>
                <w:szCs w:val="24"/>
              </w:rPr>
            </w:pPr>
            <w:r w:rsidRPr="00FD1D81">
              <w:rPr>
                <w:rFonts w:ascii="Times New Roman" w:hAnsi="Times New Roman" w:cs="Times New Roman"/>
                <w:sz w:val="24"/>
                <w:szCs w:val="24"/>
              </w:rPr>
              <w:t xml:space="preserve">Плановые аудиты ИТ-системы проводятся 1 (один) раз в квартал. В рамках услуги проводится анализ эффективности функционирования и расширяемости сети, загрузки имеющихся ресурсов. Комплексный анализ архитектуры сети, передаваемого трафика, поиск "bottleneck" - </w:t>
            </w:r>
          </w:p>
        </w:tc>
      </w:tr>
      <w:tr w:rsidR="00FD1D81" w:rsidRPr="00FD1D81" w:rsidTr="00FD1D81">
        <w:trPr>
          <w:trHeight w:val="349"/>
        </w:trPr>
        <w:tc>
          <w:tcPr>
            <w:tcW w:w="514" w:type="dxa"/>
            <w:tcBorders>
              <w:top w:val="single" w:sz="4" w:space="0" w:color="000000"/>
              <w:left w:val="single" w:sz="4" w:space="0" w:color="000000"/>
              <w:bottom w:val="single" w:sz="6" w:space="0" w:color="000000"/>
              <w:right w:val="single" w:sz="6" w:space="0" w:color="000000"/>
            </w:tcBorders>
            <w:shd w:val="clear" w:color="auto" w:fill="D9D9D9"/>
          </w:tcPr>
          <w:p w:rsidR="00FD1D81" w:rsidRPr="00FD1D81" w:rsidRDefault="00FD1D81" w:rsidP="00FD1D81">
            <w:pPr>
              <w:spacing w:line="259" w:lineRule="auto"/>
              <w:rPr>
                <w:rFonts w:ascii="Times New Roman" w:hAnsi="Times New Roman" w:cs="Times New Roman"/>
                <w:sz w:val="24"/>
                <w:szCs w:val="24"/>
              </w:rPr>
            </w:pPr>
            <w:r w:rsidRPr="00FD1D81">
              <w:rPr>
                <w:rFonts w:ascii="Times New Roman" w:hAnsi="Times New Roman" w:cs="Times New Roman"/>
                <w:b/>
                <w:sz w:val="24"/>
                <w:szCs w:val="24"/>
              </w:rPr>
              <w:t xml:space="preserve">№ </w:t>
            </w:r>
          </w:p>
        </w:tc>
        <w:tc>
          <w:tcPr>
            <w:tcW w:w="3418" w:type="dxa"/>
            <w:tcBorders>
              <w:top w:val="single" w:sz="4" w:space="0" w:color="000000"/>
              <w:left w:val="single" w:sz="6" w:space="0" w:color="000000"/>
              <w:bottom w:val="single" w:sz="6" w:space="0" w:color="000000"/>
              <w:right w:val="single" w:sz="6" w:space="0" w:color="000000"/>
            </w:tcBorders>
            <w:shd w:val="clear" w:color="auto" w:fill="D9D9D9"/>
          </w:tcPr>
          <w:p w:rsidR="00FD1D81" w:rsidRPr="00FD1D81" w:rsidRDefault="00FD1D81" w:rsidP="00FD1D81">
            <w:pPr>
              <w:spacing w:line="259" w:lineRule="auto"/>
              <w:ind w:right="142"/>
              <w:rPr>
                <w:rFonts w:ascii="Times New Roman" w:hAnsi="Times New Roman" w:cs="Times New Roman"/>
                <w:sz w:val="24"/>
                <w:szCs w:val="24"/>
              </w:rPr>
            </w:pPr>
            <w:r w:rsidRPr="00FD1D81">
              <w:rPr>
                <w:rFonts w:ascii="Times New Roman" w:hAnsi="Times New Roman" w:cs="Times New Roman"/>
                <w:b/>
                <w:sz w:val="24"/>
                <w:szCs w:val="24"/>
              </w:rPr>
              <w:t xml:space="preserve">Наименование услуги </w:t>
            </w:r>
          </w:p>
        </w:tc>
        <w:tc>
          <w:tcPr>
            <w:tcW w:w="5922" w:type="dxa"/>
            <w:tcBorders>
              <w:top w:val="single" w:sz="4" w:space="0" w:color="000000"/>
              <w:left w:val="single" w:sz="6" w:space="0" w:color="000000"/>
              <w:bottom w:val="single" w:sz="6" w:space="0" w:color="000000"/>
              <w:right w:val="single" w:sz="4" w:space="0" w:color="000000"/>
            </w:tcBorders>
            <w:shd w:val="clear" w:color="auto" w:fill="D9D9D9"/>
          </w:tcPr>
          <w:p w:rsidR="00FD1D81" w:rsidRPr="00FD1D81" w:rsidRDefault="00FD1D81" w:rsidP="00FD1D81">
            <w:pPr>
              <w:spacing w:line="259" w:lineRule="auto"/>
              <w:ind w:right="115"/>
              <w:jc w:val="center"/>
              <w:rPr>
                <w:rFonts w:ascii="Times New Roman" w:hAnsi="Times New Roman" w:cs="Times New Roman"/>
                <w:sz w:val="24"/>
                <w:szCs w:val="24"/>
              </w:rPr>
            </w:pPr>
            <w:r w:rsidRPr="00FD1D81">
              <w:rPr>
                <w:rFonts w:ascii="Times New Roman" w:hAnsi="Times New Roman" w:cs="Times New Roman"/>
                <w:b/>
                <w:sz w:val="24"/>
                <w:szCs w:val="24"/>
              </w:rPr>
              <w:t xml:space="preserve">Описание услуги </w:t>
            </w:r>
          </w:p>
        </w:tc>
      </w:tr>
      <w:tr w:rsidR="00FD1D81" w:rsidRPr="00FD1D81" w:rsidTr="00FD1D81">
        <w:trPr>
          <w:trHeight w:val="1466"/>
        </w:trPr>
        <w:tc>
          <w:tcPr>
            <w:tcW w:w="514" w:type="dxa"/>
            <w:tcBorders>
              <w:top w:val="single" w:sz="6" w:space="0" w:color="000000"/>
              <w:left w:val="single" w:sz="4" w:space="0" w:color="000000"/>
              <w:bottom w:val="single" w:sz="6" w:space="0" w:color="000000"/>
              <w:right w:val="single" w:sz="6" w:space="0" w:color="000000"/>
            </w:tcBorders>
          </w:tcPr>
          <w:p w:rsidR="00FD1D81" w:rsidRPr="00FD1D81" w:rsidRDefault="00FD1D81" w:rsidP="00FD1D81">
            <w:pPr>
              <w:spacing w:after="160" w:line="259" w:lineRule="auto"/>
              <w:rPr>
                <w:rFonts w:ascii="Times New Roman" w:hAnsi="Times New Roman" w:cs="Times New Roman"/>
                <w:sz w:val="24"/>
                <w:szCs w:val="24"/>
              </w:rPr>
            </w:pPr>
          </w:p>
        </w:tc>
        <w:tc>
          <w:tcPr>
            <w:tcW w:w="3418" w:type="dxa"/>
            <w:tcBorders>
              <w:top w:val="single" w:sz="6" w:space="0" w:color="000000"/>
              <w:left w:val="single" w:sz="6" w:space="0" w:color="000000"/>
              <w:bottom w:val="single" w:sz="6" w:space="0" w:color="000000"/>
              <w:right w:val="single" w:sz="6" w:space="0" w:color="000000"/>
            </w:tcBorders>
          </w:tcPr>
          <w:p w:rsidR="00FD1D81" w:rsidRPr="00FD1D81" w:rsidRDefault="00FD1D81" w:rsidP="00FD1D81">
            <w:pPr>
              <w:spacing w:after="160" w:line="259" w:lineRule="auto"/>
              <w:ind w:right="142"/>
              <w:rPr>
                <w:rFonts w:ascii="Times New Roman" w:hAnsi="Times New Roman" w:cs="Times New Roman"/>
                <w:sz w:val="24"/>
                <w:szCs w:val="24"/>
              </w:rPr>
            </w:pPr>
          </w:p>
        </w:tc>
        <w:tc>
          <w:tcPr>
            <w:tcW w:w="5922" w:type="dxa"/>
            <w:tcBorders>
              <w:top w:val="single" w:sz="6" w:space="0" w:color="000000"/>
              <w:left w:val="single" w:sz="6" w:space="0" w:color="000000"/>
              <w:bottom w:val="single" w:sz="6" w:space="0" w:color="000000"/>
              <w:right w:val="single" w:sz="4" w:space="0" w:color="000000"/>
            </w:tcBorders>
          </w:tcPr>
          <w:p w:rsidR="00FD1D81" w:rsidRPr="00FD1D81" w:rsidRDefault="00FD1D81" w:rsidP="00FD1D81">
            <w:pPr>
              <w:spacing w:line="250" w:lineRule="auto"/>
              <w:ind w:right="115"/>
              <w:rPr>
                <w:rFonts w:ascii="Times New Roman" w:hAnsi="Times New Roman" w:cs="Times New Roman"/>
                <w:sz w:val="24"/>
                <w:szCs w:val="24"/>
              </w:rPr>
            </w:pPr>
            <w:r w:rsidRPr="00FD1D81">
              <w:rPr>
                <w:rFonts w:ascii="Times New Roman" w:hAnsi="Times New Roman" w:cs="Times New Roman"/>
                <w:sz w:val="24"/>
                <w:szCs w:val="24"/>
              </w:rPr>
              <w:t xml:space="preserve">неустойчивых рабочих процессов, уязвимостей и неисправностей.  После проведения экспертизы Заказчику представляется экспертное заключение, содержащее аналитический отчет и рекомендации по устранению проблем. </w:t>
            </w:r>
          </w:p>
          <w:p w:rsidR="00FD1D81" w:rsidRPr="00FD1D81" w:rsidRDefault="00FD1D81" w:rsidP="00FD1D81">
            <w:pPr>
              <w:spacing w:line="259" w:lineRule="auto"/>
              <w:ind w:right="115"/>
              <w:rPr>
                <w:rFonts w:ascii="Times New Roman" w:hAnsi="Times New Roman" w:cs="Times New Roman"/>
                <w:sz w:val="24"/>
                <w:szCs w:val="24"/>
              </w:rPr>
            </w:pPr>
            <w:r w:rsidRPr="00FD1D81">
              <w:rPr>
                <w:rFonts w:ascii="Times New Roman" w:hAnsi="Times New Roman" w:cs="Times New Roman"/>
                <w:sz w:val="24"/>
                <w:szCs w:val="24"/>
              </w:rPr>
              <w:t xml:space="preserve">Дополнительно может быть оказана услуга оптимизации инфраструктуры сети с целью повышения устойчивости Системы и снижения числа простоев. </w:t>
            </w:r>
          </w:p>
        </w:tc>
      </w:tr>
      <w:tr w:rsidR="00FD1D81" w:rsidRPr="00FD1D81" w:rsidTr="00FD1D81">
        <w:trPr>
          <w:trHeight w:val="636"/>
        </w:trPr>
        <w:tc>
          <w:tcPr>
            <w:tcW w:w="514" w:type="dxa"/>
            <w:tcBorders>
              <w:top w:val="single" w:sz="6" w:space="0" w:color="000000"/>
              <w:left w:val="single" w:sz="4" w:space="0" w:color="000000"/>
              <w:bottom w:val="single" w:sz="6" w:space="0" w:color="000000"/>
              <w:right w:val="single" w:sz="6" w:space="0" w:color="000000"/>
            </w:tcBorders>
          </w:tcPr>
          <w:p w:rsidR="00FD1D81" w:rsidRPr="00FD1D81" w:rsidRDefault="00FD1D81" w:rsidP="00FD1D81">
            <w:pPr>
              <w:spacing w:line="259" w:lineRule="auto"/>
              <w:rPr>
                <w:rFonts w:ascii="Times New Roman" w:hAnsi="Times New Roman" w:cs="Times New Roman"/>
                <w:sz w:val="24"/>
                <w:szCs w:val="24"/>
              </w:rPr>
            </w:pPr>
            <w:r w:rsidRPr="00FD1D81">
              <w:rPr>
                <w:rFonts w:ascii="Times New Roman" w:hAnsi="Times New Roman" w:cs="Times New Roman"/>
                <w:sz w:val="24"/>
                <w:szCs w:val="24"/>
              </w:rPr>
              <w:t>11.</w:t>
            </w:r>
            <w:r w:rsidRPr="00FD1D81">
              <w:rPr>
                <w:rFonts w:ascii="Times New Roman" w:eastAsia="Arial" w:hAnsi="Times New Roman" w:cs="Times New Roman"/>
                <w:sz w:val="24"/>
                <w:szCs w:val="24"/>
              </w:rPr>
              <w:t xml:space="preserve"> </w:t>
            </w:r>
            <w:r w:rsidRPr="00FD1D81">
              <w:rPr>
                <w:rFonts w:ascii="Times New Roman" w:hAnsi="Times New Roman" w:cs="Times New Roman"/>
                <w:sz w:val="24"/>
                <w:szCs w:val="24"/>
              </w:rPr>
              <w:t xml:space="preserve"> </w:t>
            </w:r>
          </w:p>
        </w:tc>
        <w:tc>
          <w:tcPr>
            <w:tcW w:w="3418" w:type="dxa"/>
            <w:tcBorders>
              <w:top w:val="single" w:sz="6" w:space="0" w:color="000000"/>
              <w:left w:val="single" w:sz="6" w:space="0" w:color="000000"/>
              <w:bottom w:val="single" w:sz="6" w:space="0" w:color="000000"/>
              <w:right w:val="single" w:sz="6" w:space="0" w:color="000000"/>
            </w:tcBorders>
            <w:vAlign w:val="center"/>
          </w:tcPr>
          <w:p w:rsidR="00FD1D81" w:rsidRPr="00FD1D81" w:rsidRDefault="00FD1D81" w:rsidP="00FD1D81">
            <w:pPr>
              <w:spacing w:line="259" w:lineRule="auto"/>
              <w:ind w:right="142"/>
              <w:rPr>
                <w:rFonts w:ascii="Times New Roman" w:hAnsi="Times New Roman" w:cs="Times New Roman"/>
                <w:sz w:val="24"/>
                <w:szCs w:val="24"/>
              </w:rPr>
            </w:pPr>
            <w:r w:rsidRPr="00FD1D81">
              <w:rPr>
                <w:rFonts w:ascii="Times New Roman" w:hAnsi="Times New Roman" w:cs="Times New Roman"/>
                <w:sz w:val="24"/>
                <w:szCs w:val="24"/>
              </w:rPr>
              <w:t xml:space="preserve">Настройка системы </w:t>
            </w:r>
          </w:p>
        </w:tc>
        <w:tc>
          <w:tcPr>
            <w:tcW w:w="5922" w:type="dxa"/>
            <w:tcBorders>
              <w:top w:val="single" w:sz="6" w:space="0" w:color="000000"/>
              <w:left w:val="single" w:sz="6" w:space="0" w:color="000000"/>
              <w:bottom w:val="single" w:sz="6" w:space="0" w:color="000000"/>
              <w:right w:val="single" w:sz="4" w:space="0" w:color="000000"/>
            </w:tcBorders>
          </w:tcPr>
          <w:p w:rsidR="00FD1D81" w:rsidRPr="00FD1D81" w:rsidRDefault="00FD1D81" w:rsidP="00FD1D81">
            <w:pPr>
              <w:spacing w:line="259" w:lineRule="auto"/>
              <w:ind w:right="115"/>
              <w:rPr>
                <w:rFonts w:ascii="Times New Roman" w:hAnsi="Times New Roman" w:cs="Times New Roman"/>
                <w:sz w:val="24"/>
                <w:szCs w:val="24"/>
              </w:rPr>
            </w:pPr>
            <w:r w:rsidRPr="00FD1D81">
              <w:rPr>
                <w:rFonts w:ascii="Times New Roman" w:hAnsi="Times New Roman" w:cs="Times New Roman"/>
                <w:sz w:val="24"/>
                <w:szCs w:val="24"/>
              </w:rPr>
              <w:t xml:space="preserve">Осуществляется проведение работ по восстановлению работоспособности, настройке и инсталляции ПО, оборудования и сетевых конфигураций, выполнение процедур миграции данных согласно требованиям заказчика </w:t>
            </w:r>
          </w:p>
        </w:tc>
      </w:tr>
      <w:tr w:rsidR="00FD1D81" w:rsidRPr="00FD1D81" w:rsidTr="00FD1D81">
        <w:trPr>
          <w:trHeight w:val="962"/>
        </w:trPr>
        <w:tc>
          <w:tcPr>
            <w:tcW w:w="514" w:type="dxa"/>
            <w:tcBorders>
              <w:top w:val="single" w:sz="6" w:space="0" w:color="000000"/>
              <w:left w:val="single" w:sz="4" w:space="0" w:color="000000"/>
              <w:bottom w:val="single" w:sz="6" w:space="0" w:color="000000"/>
              <w:right w:val="single" w:sz="6" w:space="0" w:color="000000"/>
            </w:tcBorders>
          </w:tcPr>
          <w:p w:rsidR="00FD1D81" w:rsidRPr="00FD1D81" w:rsidRDefault="00FD1D81" w:rsidP="00FD1D81">
            <w:pPr>
              <w:spacing w:line="259" w:lineRule="auto"/>
              <w:rPr>
                <w:rFonts w:ascii="Times New Roman" w:hAnsi="Times New Roman" w:cs="Times New Roman"/>
                <w:sz w:val="24"/>
                <w:szCs w:val="24"/>
              </w:rPr>
            </w:pPr>
            <w:r w:rsidRPr="00FD1D81">
              <w:rPr>
                <w:rFonts w:ascii="Times New Roman" w:hAnsi="Times New Roman" w:cs="Times New Roman"/>
                <w:sz w:val="24"/>
                <w:szCs w:val="24"/>
              </w:rPr>
              <w:t>12.</w:t>
            </w:r>
            <w:r w:rsidRPr="00FD1D81">
              <w:rPr>
                <w:rFonts w:ascii="Times New Roman" w:eastAsia="Arial" w:hAnsi="Times New Roman" w:cs="Times New Roman"/>
                <w:sz w:val="24"/>
                <w:szCs w:val="24"/>
              </w:rPr>
              <w:t xml:space="preserve"> </w:t>
            </w:r>
            <w:r w:rsidRPr="00FD1D81">
              <w:rPr>
                <w:rFonts w:ascii="Times New Roman" w:hAnsi="Times New Roman" w:cs="Times New Roman"/>
                <w:sz w:val="24"/>
                <w:szCs w:val="24"/>
              </w:rPr>
              <w:t xml:space="preserve"> </w:t>
            </w:r>
          </w:p>
        </w:tc>
        <w:tc>
          <w:tcPr>
            <w:tcW w:w="3418" w:type="dxa"/>
            <w:tcBorders>
              <w:top w:val="single" w:sz="6" w:space="0" w:color="000000"/>
              <w:left w:val="single" w:sz="6" w:space="0" w:color="000000"/>
              <w:bottom w:val="single" w:sz="6" w:space="0" w:color="000000"/>
              <w:right w:val="single" w:sz="6" w:space="0" w:color="000000"/>
            </w:tcBorders>
            <w:vAlign w:val="center"/>
          </w:tcPr>
          <w:p w:rsidR="00FD1D81" w:rsidRPr="00FD1D81" w:rsidRDefault="00FD1D81" w:rsidP="00FD1D81">
            <w:pPr>
              <w:spacing w:line="259" w:lineRule="auto"/>
              <w:ind w:right="142"/>
              <w:rPr>
                <w:rFonts w:ascii="Times New Roman" w:hAnsi="Times New Roman" w:cs="Times New Roman"/>
                <w:sz w:val="24"/>
                <w:szCs w:val="24"/>
              </w:rPr>
            </w:pPr>
            <w:r w:rsidRPr="00FD1D81">
              <w:rPr>
                <w:rFonts w:ascii="Times New Roman" w:hAnsi="Times New Roman" w:cs="Times New Roman"/>
                <w:sz w:val="24"/>
                <w:szCs w:val="24"/>
              </w:rPr>
              <w:t xml:space="preserve">Адаптация регламента экстренного реагирования по проблемам 1,2 приоритетов </w:t>
            </w:r>
          </w:p>
        </w:tc>
        <w:tc>
          <w:tcPr>
            <w:tcW w:w="5922" w:type="dxa"/>
            <w:tcBorders>
              <w:top w:val="single" w:sz="6" w:space="0" w:color="000000"/>
              <w:left w:val="single" w:sz="6" w:space="0" w:color="000000"/>
              <w:bottom w:val="single" w:sz="6" w:space="0" w:color="000000"/>
              <w:right w:val="single" w:sz="4" w:space="0" w:color="000000"/>
            </w:tcBorders>
          </w:tcPr>
          <w:p w:rsidR="00FD1D81" w:rsidRPr="00FD1D81" w:rsidRDefault="00FD1D81" w:rsidP="00FD1D81">
            <w:pPr>
              <w:spacing w:line="259" w:lineRule="auto"/>
              <w:ind w:right="115"/>
              <w:rPr>
                <w:rFonts w:ascii="Times New Roman" w:hAnsi="Times New Roman" w:cs="Times New Roman"/>
                <w:sz w:val="24"/>
                <w:szCs w:val="24"/>
              </w:rPr>
            </w:pPr>
            <w:r w:rsidRPr="00FD1D81">
              <w:rPr>
                <w:rFonts w:ascii="Times New Roman" w:hAnsi="Times New Roman" w:cs="Times New Roman"/>
                <w:sz w:val="24"/>
                <w:szCs w:val="24"/>
              </w:rPr>
              <w:t xml:space="preserve">Заказчику будет предоставлен специально адаптированный под его нужды регламент экстренных действий в случае возникновения ошибок 1, 2 уровня классификации, позволяющий в течение 15 минут безопасно восстановить работу основных системных сервисов. </w:t>
            </w:r>
          </w:p>
        </w:tc>
      </w:tr>
      <w:tr w:rsidR="00FD1D81" w:rsidRPr="00FD1D81" w:rsidTr="00FD1D81">
        <w:trPr>
          <w:trHeight w:val="4100"/>
        </w:trPr>
        <w:tc>
          <w:tcPr>
            <w:tcW w:w="514" w:type="dxa"/>
            <w:tcBorders>
              <w:top w:val="single" w:sz="6" w:space="0" w:color="000000"/>
              <w:left w:val="single" w:sz="4" w:space="0" w:color="000000"/>
              <w:bottom w:val="single" w:sz="6" w:space="0" w:color="000000"/>
              <w:right w:val="single" w:sz="6" w:space="0" w:color="000000"/>
            </w:tcBorders>
          </w:tcPr>
          <w:p w:rsidR="00FD1D81" w:rsidRPr="00FD1D81" w:rsidRDefault="00FD1D81" w:rsidP="00FD1D81">
            <w:pPr>
              <w:spacing w:line="259" w:lineRule="auto"/>
              <w:rPr>
                <w:rFonts w:ascii="Times New Roman" w:hAnsi="Times New Roman" w:cs="Times New Roman"/>
                <w:sz w:val="24"/>
                <w:szCs w:val="24"/>
              </w:rPr>
            </w:pPr>
            <w:r w:rsidRPr="00FD1D81">
              <w:rPr>
                <w:rFonts w:ascii="Times New Roman" w:hAnsi="Times New Roman" w:cs="Times New Roman"/>
                <w:sz w:val="24"/>
                <w:szCs w:val="24"/>
              </w:rPr>
              <w:t>13.</w:t>
            </w:r>
            <w:r w:rsidRPr="00FD1D81">
              <w:rPr>
                <w:rFonts w:ascii="Times New Roman" w:eastAsia="Arial" w:hAnsi="Times New Roman" w:cs="Times New Roman"/>
                <w:sz w:val="24"/>
                <w:szCs w:val="24"/>
              </w:rPr>
              <w:t xml:space="preserve"> </w:t>
            </w:r>
            <w:r w:rsidRPr="00FD1D81">
              <w:rPr>
                <w:rFonts w:ascii="Times New Roman" w:hAnsi="Times New Roman" w:cs="Times New Roman"/>
                <w:sz w:val="24"/>
                <w:szCs w:val="24"/>
              </w:rPr>
              <w:t xml:space="preserve"> </w:t>
            </w:r>
          </w:p>
        </w:tc>
        <w:tc>
          <w:tcPr>
            <w:tcW w:w="3418" w:type="dxa"/>
            <w:tcBorders>
              <w:top w:val="single" w:sz="6" w:space="0" w:color="000000"/>
              <w:left w:val="single" w:sz="6" w:space="0" w:color="000000"/>
              <w:bottom w:val="single" w:sz="6" w:space="0" w:color="000000"/>
              <w:right w:val="single" w:sz="6" w:space="0" w:color="000000"/>
            </w:tcBorders>
            <w:vAlign w:val="center"/>
          </w:tcPr>
          <w:p w:rsidR="00FD1D81" w:rsidRPr="00FD1D81" w:rsidRDefault="00FD1D81" w:rsidP="00FD1D81">
            <w:pPr>
              <w:tabs>
                <w:tab w:val="center" w:pos="2044"/>
                <w:tab w:val="right" w:pos="3242"/>
              </w:tabs>
              <w:spacing w:after="21" w:line="259" w:lineRule="auto"/>
              <w:ind w:right="142"/>
              <w:rPr>
                <w:rFonts w:ascii="Times New Roman" w:hAnsi="Times New Roman" w:cs="Times New Roman"/>
                <w:sz w:val="24"/>
                <w:szCs w:val="24"/>
              </w:rPr>
            </w:pPr>
            <w:r w:rsidRPr="00FD1D81">
              <w:rPr>
                <w:rFonts w:ascii="Times New Roman" w:hAnsi="Times New Roman" w:cs="Times New Roman"/>
                <w:sz w:val="24"/>
                <w:szCs w:val="24"/>
              </w:rPr>
              <w:t xml:space="preserve">Проактивный </w:t>
            </w:r>
            <w:r w:rsidRPr="00FD1D81">
              <w:rPr>
                <w:rFonts w:ascii="Times New Roman" w:hAnsi="Times New Roman" w:cs="Times New Roman"/>
                <w:sz w:val="24"/>
                <w:szCs w:val="24"/>
              </w:rPr>
              <w:tab/>
              <w:t xml:space="preserve">мониторинг и предупреждение отказов </w:t>
            </w:r>
          </w:p>
        </w:tc>
        <w:tc>
          <w:tcPr>
            <w:tcW w:w="5922" w:type="dxa"/>
            <w:tcBorders>
              <w:top w:val="single" w:sz="6" w:space="0" w:color="000000"/>
              <w:left w:val="single" w:sz="6" w:space="0" w:color="000000"/>
              <w:bottom w:val="single" w:sz="6" w:space="0" w:color="000000"/>
              <w:right w:val="single" w:sz="4" w:space="0" w:color="000000"/>
            </w:tcBorders>
          </w:tcPr>
          <w:p w:rsidR="00FD1D81" w:rsidRPr="00FD1D81" w:rsidRDefault="00FD1D81" w:rsidP="00FD1D81">
            <w:pPr>
              <w:spacing w:line="264" w:lineRule="auto"/>
              <w:ind w:right="115"/>
              <w:rPr>
                <w:rFonts w:ascii="Times New Roman" w:hAnsi="Times New Roman" w:cs="Times New Roman"/>
                <w:sz w:val="24"/>
                <w:szCs w:val="24"/>
              </w:rPr>
            </w:pPr>
            <w:r w:rsidRPr="00FD1D81">
              <w:rPr>
                <w:rFonts w:ascii="Times New Roman" w:hAnsi="Times New Roman" w:cs="Times New Roman"/>
                <w:sz w:val="24"/>
                <w:szCs w:val="24"/>
              </w:rPr>
              <w:t xml:space="preserve">Услуга «Мониторинг» представляет собой осуществление постоянного наблюдения за функционированием и производительностью Системы в целях предупреждения состояний неисправности, улучшения работы ИТ-системы. </w:t>
            </w:r>
          </w:p>
          <w:p w:rsidR="00FD1D81" w:rsidRPr="00FD1D81" w:rsidRDefault="00FD1D81" w:rsidP="00FD1D81">
            <w:pPr>
              <w:spacing w:after="17" w:line="258" w:lineRule="auto"/>
              <w:ind w:right="115"/>
              <w:rPr>
                <w:rFonts w:ascii="Times New Roman" w:hAnsi="Times New Roman" w:cs="Times New Roman"/>
                <w:sz w:val="24"/>
                <w:szCs w:val="24"/>
              </w:rPr>
            </w:pPr>
            <w:r w:rsidRPr="00FD1D81">
              <w:rPr>
                <w:rFonts w:ascii="Times New Roman" w:hAnsi="Times New Roman" w:cs="Times New Roman"/>
                <w:sz w:val="24"/>
                <w:szCs w:val="24"/>
              </w:rPr>
              <w:t xml:space="preserve">В рамках данной услуги, Заказчику предоставляются услуги по мониторингу оборудования и программного обеспечения с возможностью информирования представителя Заказчика о возникшем событии.  </w:t>
            </w:r>
          </w:p>
          <w:p w:rsidR="00FD1D81" w:rsidRPr="00FD1D81" w:rsidRDefault="00FD1D81" w:rsidP="00FD1D81">
            <w:pPr>
              <w:spacing w:after="18" w:line="259" w:lineRule="auto"/>
              <w:ind w:right="115"/>
              <w:rPr>
                <w:rFonts w:ascii="Times New Roman" w:hAnsi="Times New Roman" w:cs="Times New Roman"/>
                <w:sz w:val="24"/>
                <w:szCs w:val="24"/>
              </w:rPr>
            </w:pPr>
            <w:r w:rsidRPr="00FD1D81">
              <w:rPr>
                <w:rFonts w:ascii="Times New Roman" w:hAnsi="Times New Roman" w:cs="Times New Roman"/>
                <w:sz w:val="24"/>
                <w:szCs w:val="24"/>
              </w:rPr>
              <w:t xml:space="preserve">В услугу «Мониторинг» входит следующий ряд операций: </w:t>
            </w:r>
          </w:p>
          <w:p w:rsidR="00FD1D81" w:rsidRPr="00FD1D81" w:rsidRDefault="00FD1D81" w:rsidP="00FD1D81">
            <w:pPr>
              <w:pStyle w:val="a4"/>
              <w:numPr>
                <w:ilvl w:val="0"/>
                <w:numId w:val="37"/>
              </w:numPr>
              <w:spacing w:after="34" w:line="238" w:lineRule="auto"/>
              <w:ind w:left="0" w:right="115" w:hanging="248"/>
              <w:jc w:val="both"/>
            </w:pPr>
            <w:r w:rsidRPr="00FD1D81">
              <w:t xml:space="preserve">инсталляционные операции: </w:t>
            </w:r>
          </w:p>
          <w:p w:rsidR="00FD1D81" w:rsidRPr="00FD1D81" w:rsidRDefault="00FD1D81" w:rsidP="00FD1D81">
            <w:pPr>
              <w:pStyle w:val="a4"/>
              <w:numPr>
                <w:ilvl w:val="0"/>
                <w:numId w:val="37"/>
              </w:numPr>
              <w:spacing w:after="34" w:line="238" w:lineRule="auto"/>
              <w:ind w:left="0" w:right="115" w:hanging="248"/>
              <w:jc w:val="both"/>
            </w:pPr>
            <w:r w:rsidRPr="00FD1D81">
              <w:t>настройка VPN-соединения;</w:t>
            </w:r>
          </w:p>
          <w:p w:rsidR="00FD1D81" w:rsidRPr="00FD1D81" w:rsidRDefault="00FD1D81" w:rsidP="00FD1D81">
            <w:pPr>
              <w:pStyle w:val="a4"/>
              <w:numPr>
                <w:ilvl w:val="0"/>
                <w:numId w:val="37"/>
              </w:numPr>
              <w:spacing w:after="34" w:line="238" w:lineRule="auto"/>
              <w:ind w:left="0" w:right="115" w:hanging="248"/>
              <w:jc w:val="both"/>
            </w:pPr>
            <w:r w:rsidRPr="00FD1D81">
              <w:t xml:space="preserve">настройка системы мониторинга Базовые операции: </w:t>
            </w:r>
          </w:p>
          <w:p w:rsidR="00FD1D81" w:rsidRPr="00FD1D81" w:rsidRDefault="00FD1D81" w:rsidP="00FD1D81">
            <w:pPr>
              <w:pStyle w:val="a4"/>
              <w:numPr>
                <w:ilvl w:val="0"/>
                <w:numId w:val="37"/>
              </w:numPr>
              <w:spacing w:after="34" w:line="238" w:lineRule="auto"/>
              <w:ind w:left="0" w:right="115" w:firstLine="0"/>
              <w:jc w:val="both"/>
            </w:pPr>
            <w:r w:rsidRPr="00FD1D81">
              <w:t>мониторинг оборудования;</w:t>
            </w:r>
          </w:p>
          <w:p w:rsidR="00FD1D81" w:rsidRPr="00FD1D81" w:rsidRDefault="00FD1D81" w:rsidP="00FD1D81">
            <w:pPr>
              <w:pStyle w:val="a4"/>
              <w:numPr>
                <w:ilvl w:val="0"/>
                <w:numId w:val="37"/>
              </w:numPr>
              <w:spacing w:after="34" w:line="238" w:lineRule="auto"/>
              <w:ind w:left="0" w:right="115" w:firstLine="0"/>
              <w:jc w:val="both"/>
            </w:pPr>
            <w:r w:rsidRPr="00FD1D81">
              <w:t>мониторинг программного обеспечения;</w:t>
            </w:r>
          </w:p>
          <w:p w:rsidR="00FD1D81" w:rsidRPr="00FD1D81" w:rsidRDefault="00FD1D81" w:rsidP="00FD1D81">
            <w:pPr>
              <w:pStyle w:val="a4"/>
              <w:numPr>
                <w:ilvl w:val="0"/>
                <w:numId w:val="37"/>
              </w:numPr>
              <w:spacing w:after="34" w:line="238" w:lineRule="auto"/>
              <w:ind w:left="0" w:right="115" w:firstLine="0"/>
              <w:jc w:val="both"/>
            </w:pPr>
            <w:r w:rsidRPr="00FD1D81">
              <w:t xml:space="preserve">информирование Заказчика по e-mail; </w:t>
            </w:r>
          </w:p>
          <w:p w:rsidR="00FD1D81" w:rsidRPr="00FD1D81" w:rsidRDefault="00FD1D81" w:rsidP="00FD1D81">
            <w:pPr>
              <w:pStyle w:val="a4"/>
              <w:numPr>
                <w:ilvl w:val="0"/>
                <w:numId w:val="37"/>
              </w:numPr>
              <w:spacing w:after="34" w:line="238" w:lineRule="auto"/>
              <w:ind w:left="0" w:right="115" w:hanging="248"/>
              <w:jc w:val="both"/>
            </w:pPr>
            <w:r w:rsidRPr="00FD1D81">
              <w:t xml:space="preserve">предоставление Web-доступа; </w:t>
            </w:r>
          </w:p>
          <w:p w:rsidR="00FD1D81" w:rsidRPr="00FD1D81" w:rsidRDefault="00FD1D81" w:rsidP="00FD1D81">
            <w:pPr>
              <w:pStyle w:val="a4"/>
              <w:numPr>
                <w:ilvl w:val="0"/>
                <w:numId w:val="37"/>
              </w:numPr>
              <w:spacing w:after="34" w:line="238" w:lineRule="auto"/>
              <w:ind w:left="0" w:right="115" w:hanging="248"/>
              <w:jc w:val="both"/>
            </w:pPr>
            <w:r w:rsidRPr="00FD1D81">
              <w:t xml:space="preserve">дополнительные операции: предоставление отчета об инцидентах Информирование Заказчика по SMS. </w:t>
            </w:r>
          </w:p>
        </w:tc>
      </w:tr>
      <w:tr w:rsidR="00FD1D81" w:rsidRPr="00FD1D81" w:rsidTr="00FD1D81">
        <w:trPr>
          <w:trHeight w:val="843"/>
        </w:trPr>
        <w:tc>
          <w:tcPr>
            <w:tcW w:w="514" w:type="dxa"/>
            <w:tcBorders>
              <w:top w:val="single" w:sz="6" w:space="0" w:color="000000"/>
              <w:left w:val="single" w:sz="4" w:space="0" w:color="000000"/>
              <w:bottom w:val="single" w:sz="6" w:space="0" w:color="000000"/>
              <w:right w:val="single" w:sz="6" w:space="0" w:color="000000"/>
            </w:tcBorders>
          </w:tcPr>
          <w:p w:rsidR="00FD1D81" w:rsidRPr="00FD1D81" w:rsidRDefault="00FD1D81" w:rsidP="00FD1D81">
            <w:pPr>
              <w:spacing w:line="259" w:lineRule="auto"/>
              <w:ind w:right="106"/>
              <w:jc w:val="center"/>
              <w:rPr>
                <w:rFonts w:ascii="Times New Roman" w:hAnsi="Times New Roman" w:cs="Times New Roman"/>
                <w:sz w:val="24"/>
                <w:szCs w:val="24"/>
              </w:rPr>
            </w:pPr>
            <w:r w:rsidRPr="00FD1D81">
              <w:rPr>
                <w:rFonts w:ascii="Times New Roman" w:hAnsi="Times New Roman" w:cs="Times New Roman"/>
                <w:sz w:val="24"/>
                <w:szCs w:val="24"/>
              </w:rPr>
              <w:t xml:space="preserve">14. </w:t>
            </w:r>
          </w:p>
        </w:tc>
        <w:tc>
          <w:tcPr>
            <w:tcW w:w="3418" w:type="dxa"/>
            <w:tcBorders>
              <w:top w:val="single" w:sz="6" w:space="0" w:color="000000"/>
              <w:left w:val="single" w:sz="6" w:space="0" w:color="000000"/>
              <w:bottom w:val="single" w:sz="6" w:space="0" w:color="000000"/>
              <w:right w:val="single" w:sz="6" w:space="0" w:color="000000"/>
            </w:tcBorders>
            <w:vAlign w:val="center"/>
          </w:tcPr>
          <w:p w:rsidR="00FD1D81" w:rsidRPr="00FD1D81" w:rsidRDefault="00FD1D81" w:rsidP="00FD1D81">
            <w:pPr>
              <w:spacing w:line="259" w:lineRule="auto"/>
              <w:ind w:right="142"/>
              <w:rPr>
                <w:rFonts w:ascii="Times New Roman" w:hAnsi="Times New Roman" w:cs="Times New Roman"/>
                <w:sz w:val="24"/>
                <w:szCs w:val="24"/>
              </w:rPr>
            </w:pPr>
            <w:r w:rsidRPr="00FD1D81">
              <w:rPr>
                <w:rFonts w:ascii="Times New Roman" w:hAnsi="Times New Roman" w:cs="Times New Roman"/>
                <w:sz w:val="24"/>
                <w:szCs w:val="24"/>
              </w:rPr>
              <w:t xml:space="preserve">Предоставление минорных обновлений ПО </w:t>
            </w:r>
          </w:p>
        </w:tc>
        <w:tc>
          <w:tcPr>
            <w:tcW w:w="5922" w:type="dxa"/>
            <w:tcBorders>
              <w:top w:val="single" w:sz="6" w:space="0" w:color="000000"/>
              <w:left w:val="single" w:sz="6" w:space="0" w:color="000000"/>
              <w:bottom w:val="single" w:sz="6" w:space="0" w:color="000000"/>
              <w:right w:val="single" w:sz="4" w:space="0" w:color="000000"/>
            </w:tcBorders>
          </w:tcPr>
          <w:p w:rsidR="00FD1D81" w:rsidRPr="00FD1D81" w:rsidRDefault="00FD1D81" w:rsidP="00FD1D81">
            <w:pPr>
              <w:spacing w:line="259" w:lineRule="auto"/>
              <w:ind w:right="115"/>
              <w:rPr>
                <w:rFonts w:ascii="Times New Roman" w:hAnsi="Times New Roman" w:cs="Times New Roman"/>
                <w:sz w:val="24"/>
                <w:szCs w:val="24"/>
              </w:rPr>
            </w:pPr>
            <w:r w:rsidRPr="00FD1D81">
              <w:rPr>
                <w:rFonts w:ascii="Times New Roman" w:hAnsi="Times New Roman" w:cs="Times New Roman"/>
                <w:sz w:val="24"/>
                <w:szCs w:val="24"/>
              </w:rPr>
              <w:t xml:space="preserve">Предоставлении дистрибутивов программного обеспечения минорных версий (содержащих исправления ошибок предыдущих версий) </w:t>
            </w:r>
          </w:p>
        </w:tc>
      </w:tr>
    </w:tbl>
    <w:p w:rsidR="00FD1D81" w:rsidRPr="00FD1D81" w:rsidRDefault="00FD1D81" w:rsidP="00FD1D81">
      <w:pPr>
        <w:spacing w:after="32"/>
        <w:rPr>
          <w:rFonts w:ascii="Times New Roman" w:hAnsi="Times New Roman" w:cs="Times New Roman"/>
          <w:sz w:val="24"/>
          <w:szCs w:val="24"/>
        </w:rPr>
      </w:pPr>
      <w:r w:rsidRPr="00FD1D81">
        <w:rPr>
          <w:rFonts w:ascii="Times New Roman" w:hAnsi="Times New Roman" w:cs="Times New Roman"/>
          <w:sz w:val="24"/>
          <w:szCs w:val="24"/>
        </w:rPr>
        <w:t xml:space="preserve"> </w:t>
      </w:r>
    </w:p>
    <w:p w:rsidR="00FD1D81" w:rsidRPr="00FD1D81" w:rsidRDefault="00FD1D81" w:rsidP="00FD1D81">
      <w:pPr>
        <w:pStyle w:val="20"/>
        <w:spacing w:after="256"/>
        <w:jc w:val="center"/>
        <w:rPr>
          <w:rFonts w:ascii="Times New Roman" w:hAnsi="Times New Roman"/>
          <w:sz w:val="24"/>
          <w:szCs w:val="24"/>
        </w:rPr>
      </w:pPr>
      <w:r w:rsidRPr="00FD1D81">
        <w:rPr>
          <w:rFonts w:ascii="Times New Roman" w:hAnsi="Times New Roman"/>
          <w:sz w:val="24"/>
          <w:szCs w:val="24"/>
        </w:rPr>
        <w:t>3.</w:t>
      </w:r>
      <w:r w:rsidRPr="00FD1D81">
        <w:rPr>
          <w:rFonts w:ascii="Times New Roman" w:eastAsia="Arial" w:hAnsi="Times New Roman"/>
          <w:sz w:val="24"/>
          <w:szCs w:val="24"/>
        </w:rPr>
        <w:t xml:space="preserve"> </w:t>
      </w:r>
      <w:r w:rsidRPr="00FD1D81">
        <w:rPr>
          <w:rFonts w:ascii="Times New Roman" w:hAnsi="Times New Roman"/>
          <w:sz w:val="24"/>
          <w:szCs w:val="24"/>
        </w:rPr>
        <w:t>ПАРАМЕТРЫ КАЧЕСТВА ОКАЗАНИЯ УСЛУГ</w:t>
      </w:r>
    </w:p>
    <w:p w:rsidR="00FD1D81" w:rsidRPr="00FD1D81" w:rsidRDefault="00FD1D81" w:rsidP="00FD1D81">
      <w:pPr>
        <w:pStyle w:val="3"/>
        <w:spacing w:after="199"/>
        <w:rPr>
          <w:rFonts w:ascii="Times New Roman" w:hAnsi="Times New Roman"/>
        </w:rPr>
      </w:pPr>
      <w:r w:rsidRPr="00FD1D81">
        <w:rPr>
          <w:rFonts w:ascii="Times New Roman" w:hAnsi="Times New Roman"/>
        </w:rPr>
        <w:t>3.1</w:t>
      </w:r>
      <w:r w:rsidRPr="00FD1D81">
        <w:rPr>
          <w:rFonts w:ascii="Times New Roman" w:eastAsia="Arial" w:hAnsi="Times New Roman"/>
        </w:rPr>
        <w:t xml:space="preserve"> </w:t>
      </w:r>
      <w:r w:rsidRPr="00FD1D81">
        <w:rPr>
          <w:rFonts w:ascii="Times New Roman" w:hAnsi="Times New Roman"/>
        </w:rPr>
        <w:t xml:space="preserve">Система приоритетов запросов на сервисное обслуживание </w:t>
      </w:r>
    </w:p>
    <w:p w:rsidR="00FD1D81" w:rsidRPr="00FD1D81" w:rsidRDefault="00FD1D81" w:rsidP="00FD1D81">
      <w:pPr>
        <w:spacing w:line="276" w:lineRule="auto"/>
        <w:ind w:right="66" w:firstLine="427"/>
        <w:rPr>
          <w:rFonts w:ascii="Times New Roman" w:hAnsi="Times New Roman" w:cs="Times New Roman"/>
          <w:sz w:val="24"/>
          <w:szCs w:val="24"/>
        </w:rPr>
      </w:pPr>
      <w:r w:rsidRPr="00FD1D81">
        <w:rPr>
          <w:rFonts w:ascii="Times New Roman" w:hAnsi="Times New Roman" w:cs="Times New Roman"/>
          <w:sz w:val="24"/>
          <w:szCs w:val="24"/>
        </w:rPr>
        <w:t xml:space="preserve">Используется система приоритетов. </w:t>
      </w:r>
    </w:p>
    <w:p w:rsidR="00FD1D81" w:rsidRPr="00FD1D81" w:rsidRDefault="00FD1D81" w:rsidP="008966C0">
      <w:pPr>
        <w:spacing w:line="276" w:lineRule="auto"/>
        <w:ind w:right="66" w:firstLine="427"/>
        <w:jc w:val="both"/>
        <w:rPr>
          <w:rFonts w:ascii="Times New Roman" w:hAnsi="Times New Roman" w:cs="Times New Roman"/>
          <w:sz w:val="24"/>
          <w:szCs w:val="24"/>
        </w:rPr>
      </w:pPr>
      <w:r w:rsidRPr="00FD1D81">
        <w:rPr>
          <w:rFonts w:ascii="Times New Roman" w:hAnsi="Times New Roman" w:cs="Times New Roman"/>
          <w:sz w:val="24"/>
          <w:szCs w:val="24"/>
        </w:rPr>
        <w:t xml:space="preserve">Для объективной оценки очередности исполнения запросов и ограничения сроков их выполнения Исполнитель использует 4 (четыре) приоритета запросов.  </w:t>
      </w:r>
    </w:p>
    <w:p w:rsidR="00FD1D81" w:rsidRPr="00FD1D81" w:rsidRDefault="00FD1D81" w:rsidP="008966C0">
      <w:pPr>
        <w:spacing w:line="276" w:lineRule="auto"/>
        <w:ind w:right="66" w:firstLine="425"/>
        <w:jc w:val="both"/>
        <w:rPr>
          <w:rFonts w:ascii="Times New Roman" w:hAnsi="Times New Roman" w:cs="Times New Roman"/>
          <w:sz w:val="24"/>
          <w:szCs w:val="24"/>
        </w:rPr>
      </w:pPr>
      <w:r w:rsidRPr="00FD1D81">
        <w:rPr>
          <w:rFonts w:ascii="Times New Roman" w:hAnsi="Times New Roman" w:cs="Times New Roman"/>
          <w:sz w:val="24"/>
          <w:szCs w:val="24"/>
        </w:rPr>
        <w:t xml:space="preserve">Приоритет Обращения устанавливается Ответственным контактным лицом Заказчика при регистрации Обращения. При регистрации обращений с Приоритетами 1 и 2, контактное лицо Заказчика обязано аргументировать причину присвоения обращению данных Приоритетов. При принятии Обращения Приоритет может быть изменен Исполнителем при наличии к тому достаточных оснований.   </w:t>
      </w:r>
    </w:p>
    <w:p w:rsidR="00FD1D81" w:rsidRPr="00FD1D81" w:rsidRDefault="00FD1D81" w:rsidP="008966C0">
      <w:pPr>
        <w:spacing w:line="276" w:lineRule="auto"/>
        <w:ind w:right="66" w:firstLine="425"/>
        <w:jc w:val="both"/>
        <w:rPr>
          <w:rFonts w:ascii="Times New Roman" w:hAnsi="Times New Roman" w:cs="Times New Roman"/>
          <w:sz w:val="24"/>
          <w:szCs w:val="24"/>
        </w:rPr>
      </w:pPr>
      <w:r w:rsidRPr="00FD1D81">
        <w:rPr>
          <w:rFonts w:ascii="Times New Roman" w:hAnsi="Times New Roman" w:cs="Times New Roman"/>
          <w:sz w:val="24"/>
          <w:szCs w:val="24"/>
        </w:rPr>
        <w:t>Приоритет</w:t>
      </w:r>
      <w:r w:rsidRPr="00FD1D81">
        <w:rPr>
          <w:rFonts w:ascii="Times New Roman" w:hAnsi="Times New Roman" w:cs="Times New Roman"/>
          <w:i/>
          <w:sz w:val="24"/>
          <w:szCs w:val="24"/>
        </w:rPr>
        <w:t xml:space="preserve"> </w:t>
      </w:r>
      <w:r w:rsidRPr="00FD1D81">
        <w:rPr>
          <w:rFonts w:ascii="Times New Roman" w:hAnsi="Times New Roman" w:cs="Times New Roman"/>
          <w:sz w:val="24"/>
          <w:szCs w:val="24"/>
        </w:rPr>
        <w:t>Обращения</w:t>
      </w:r>
      <w:r w:rsidRPr="00FD1D81">
        <w:rPr>
          <w:rFonts w:ascii="Times New Roman" w:hAnsi="Times New Roman" w:cs="Times New Roman"/>
          <w:i/>
          <w:sz w:val="24"/>
          <w:szCs w:val="24"/>
        </w:rPr>
        <w:t xml:space="preserve"> </w:t>
      </w:r>
      <w:r w:rsidRPr="00FD1D81">
        <w:rPr>
          <w:rFonts w:ascii="Times New Roman" w:hAnsi="Times New Roman" w:cs="Times New Roman"/>
          <w:sz w:val="24"/>
          <w:szCs w:val="24"/>
        </w:rPr>
        <w:t xml:space="preserve">подразумевает критичность описанной в Обращении проблемы на текущий момент времени. Таким образом, в случае появления Обращения с Приоритетом 1 или Приоритетом 2 после предоставления временного решения проблемы или принятия других мер по минимизации её критичности, приоритет может быть изменен на Приоритет 3 или Приоритет 4.  </w:t>
      </w:r>
    </w:p>
    <w:p w:rsidR="00FD1D81" w:rsidRPr="00FD1D81" w:rsidRDefault="00FD1D81" w:rsidP="008966C0">
      <w:pPr>
        <w:spacing w:line="276" w:lineRule="auto"/>
        <w:ind w:right="66" w:firstLine="425"/>
        <w:jc w:val="both"/>
        <w:rPr>
          <w:rFonts w:ascii="Times New Roman" w:hAnsi="Times New Roman" w:cs="Times New Roman"/>
          <w:sz w:val="24"/>
          <w:szCs w:val="24"/>
        </w:rPr>
      </w:pPr>
      <w:r w:rsidRPr="00FD1D81">
        <w:rPr>
          <w:rFonts w:ascii="Times New Roman" w:hAnsi="Times New Roman" w:cs="Times New Roman"/>
          <w:sz w:val="24"/>
          <w:szCs w:val="24"/>
        </w:rPr>
        <w:t xml:space="preserve">Приоритет 1 может быть понижен при отсутствии ответов Заказчика на запросы от службы технической поддержки в течение 3-х часов. </w:t>
      </w:r>
    </w:p>
    <w:p w:rsidR="00FD1D81" w:rsidRPr="00FD1D81" w:rsidRDefault="00FD1D81" w:rsidP="008966C0">
      <w:pPr>
        <w:spacing w:after="1" w:line="276" w:lineRule="auto"/>
        <w:ind w:firstLine="425"/>
        <w:jc w:val="both"/>
        <w:rPr>
          <w:rFonts w:ascii="Times New Roman" w:hAnsi="Times New Roman" w:cs="Times New Roman"/>
          <w:sz w:val="24"/>
          <w:szCs w:val="24"/>
        </w:rPr>
      </w:pPr>
      <w:r w:rsidRPr="00FD1D81">
        <w:rPr>
          <w:rFonts w:ascii="Times New Roman" w:hAnsi="Times New Roman" w:cs="Times New Roman"/>
          <w:sz w:val="24"/>
          <w:szCs w:val="24"/>
        </w:rPr>
        <w:t xml:space="preserve">Изменение уровня Приоритета производится по согласованию Сторон в установленный Срок реагирования на запрос при его поступлении и далее по мере снижения критичности неисправности Системы согласно нижеследующей таблице, устанавливающей классификацию Обращений: </w:t>
      </w:r>
    </w:p>
    <w:tbl>
      <w:tblPr>
        <w:tblStyle w:val="TableGrid"/>
        <w:tblW w:w="9498" w:type="dxa"/>
        <w:tblInd w:w="-5" w:type="dxa"/>
        <w:tblLayout w:type="fixed"/>
        <w:tblCellMar>
          <w:top w:w="40" w:type="dxa"/>
          <w:left w:w="107" w:type="dxa"/>
          <w:right w:w="53" w:type="dxa"/>
        </w:tblCellMar>
        <w:tblLook w:val="04A0" w:firstRow="1" w:lastRow="0" w:firstColumn="1" w:lastColumn="0" w:noHBand="0" w:noVBand="1"/>
      </w:tblPr>
      <w:tblGrid>
        <w:gridCol w:w="567"/>
        <w:gridCol w:w="1560"/>
        <w:gridCol w:w="1559"/>
        <w:gridCol w:w="3118"/>
        <w:gridCol w:w="2694"/>
      </w:tblGrid>
      <w:tr w:rsidR="00FD1D81" w:rsidRPr="00FD1D81" w:rsidTr="00FD1D81">
        <w:trPr>
          <w:trHeight w:val="292"/>
        </w:trPr>
        <w:tc>
          <w:tcPr>
            <w:tcW w:w="567" w:type="dxa"/>
            <w:tcBorders>
              <w:top w:val="single" w:sz="4" w:space="0" w:color="000000"/>
              <w:left w:val="single" w:sz="4" w:space="0" w:color="000000"/>
              <w:bottom w:val="single" w:sz="4" w:space="0" w:color="000000"/>
              <w:right w:val="single" w:sz="4" w:space="0" w:color="000000"/>
            </w:tcBorders>
            <w:shd w:val="clear" w:color="auto" w:fill="D9D9D9"/>
          </w:tcPr>
          <w:p w:rsidR="00FD1D81" w:rsidRPr="00FD1D81" w:rsidRDefault="00FD1D81" w:rsidP="00FD1D81">
            <w:pPr>
              <w:spacing w:line="259" w:lineRule="auto"/>
              <w:rPr>
                <w:rFonts w:ascii="Times New Roman" w:hAnsi="Times New Roman" w:cs="Times New Roman"/>
                <w:sz w:val="24"/>
                <w:szCs w:val="24"/>
              </w:rPr>
            </w:pPr>
            <w:r w:rsidRPr="00FD1D81">
              <w:rPr>
                <w:rFonts w:ascii="Times New Roman" w:hAnsi="Times New Roman" w:cs="Times New Roman"/>
                <w:sz w:val="24"/>
                <w:szCs w:val="24"/>
              </w:rPr>
              <w:t xml:space="preserve"> </w:t>
            </w:r>
            <w:r w:rsidRPr="00FD1D81">
              <w:rPr>
                <w:rFonts w:ascii="Times New Roman" w:hAnsi="Times New Roman" w:cs="Times New Roman"/>
                <w:b/>
                <w:sz w:val="24"/>
                <w:szCs w:val="24"/>
              </w:rPr>
              <w:t xml:space="preserve">№ </w:t>
            </w:r>
          </w:p>
        </w:tc>
        <w:tc>
          <w:tcPr>
            <w:tcW w:w="1560" w:type="dxa"/>
            <w:tcBorders>
              <w:top w:val="single" w:sz="4" w:space="0" w:color="000000"/>
              <w:left w:val="single" w:sz="4" w:space="0" w:color="000000"/>
              <w:bottom w:val="single" w:sz="4" w:space="0" w:color="000000"/>
              <w:right w:val="single" w:sz="4" w:space="0" w:color="000000"/>
            </w:tcBorders>
            <w:shd w:val="clear" w:color="auto" w:fill="D9D9D9"/>
          </w:tcPr>
          <w:p w:rsidR="00FD1D81" w:rsidRPr="00FD1D81" w:rsidRDefault="00FD1D81" w:rsidP="00FD1D81">
            <w:pPr>
              <w:spacing w:line="259" w:lineRule="auto"/>
              <w:rPr>
                <w:rFonts w:ascii="Times New Roman" w:hAnsi="Times New Roman" w:cs="Times New Roman"/>
                <w:sz w:val="24"/>
                <w:szCs w:val="24"/>
              </w:rPr>
            </w:pPr>
            <w:r w:rsidRPr="00FD1D81">
              <w:rPr>
                <w:rFonts w:ascii="Times New Roman" w:hAnsi="Times New Roman" w:cs="Times New Roman"/>
                <w:b/>
                <w:sz w:val="24"/>
                <w:szCs w:val="24"/>
              </w:rPr>
              <w:t xml:space="preserve">Приоритет </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cPr>
          <w:p w:rsidR="00FD1D81" w:rsidRPr="00FD1D81" w:rsidRDefault="00FD1D81" w:rsidP="00FD1D81">
            <w:pPr>
              <w:spacing w:line="259" w:lineRule="auto"/>
              <w:rPr>
                <w:rFonts w:ascii="Times New Roman" w:hAnsi="Times New Roman" w:cs="Times New Roman"/>
                <w:sz w:val="24"/>
                <w:szCs w:val="24"/>
              </w:rPr>
            </w:pPr>
            <w:r w:rsidRPr="00FD1D81">
              <w:rPr>
                <w:rFonts w:ascii="Times New Roman" w:hAnsi="Times New Roman" w:cs="Times New Roman"/>
                <w:b/>
                <w:sz w:val="24"/>
                <w:szCs w:val="24"/>
              </w:rPr>
              <w:t xml:space="preserve">Значимость </w:t>
            </w:r>
          </w:p>
        </w:tc>
        <w:tc>
          <w:tcPr>
            <w:tcW w:w="3118" w:type="dxa"/>
            <w:tcBorders>
              <w:top w:val="single" w:sz="4" w:space="0" w:color="000000"/>
              <w:left w:val="single" w:sz="4" w:space="0" w:color="000000"/>
              <w:bottom w:val="single" w:sz="4" w:space="0" w:color="000000"/>
              <w:right w:val="single" w:sz="4" w:space="0" w:color="000000"/>
            </w:tcBorders>
            <w:shd w:val="clear" w:color="auto" w:fill="D9D9D9"/>
          </w:tcPr>
          <w:p w:rsidR="00FD1D81" w:rsidRPr="00FD1D81" w:rsidRDefault="00FD1D81" w:rsidP="00FD1D81">
            <w:pPr>
              <w:spacing w:line="259" w:lineRule="auto"/>
              <w:ind w:right="53"/>
              <w:jc w:val="center"/>
              <w:rPr>
                <w:rFonts w:ascii="Times New Roman" w:hAnsi="Times New Roman" w:cs="Times New Roman"/>
                <w:sz w:val="24"/>
                <w:szCs w:val="24"/>
              </w:rPr>
            </w:pPr>
            <w:r w:rsidRPr="00FD1D81">
              <w:rPr>
                <w:rFonts w:ascii="Times New Roman" w:hAnsi="Times New Roman" w:cs="Times New Roman"/>
                <w:b/>
                <w:sz w:val="24"/>
                <w:szCs w:val="24"/>
              </w:rPr>
              <w:t xml:space="preserve">Описание </w:t>
            </w:r>
          </w:p>
        </w:tc>
        <w:tc>
          <w:tcPr>
            <w:tcW w:w="2694" w:type="dxa"/>
            <w:tcBorders>
              <w:top w:val="single" w:sz="4" w:space="0" w:color="000000"/>
              <w:left w:val="single" w:sz="4" w:space="0" w:color="000000"/>
              <w:bottom w:val="single" w:sz="4" w:space="0" w:color="000000"/>
              <w:right w:val="single" w:sz="4" w:space="0" w:color="000000"/>
            </w:tcBorders>
            <w:shd w:val="clear" w:color="auto" w:fill="D9D9D9"/>
          </w:tcPr>
          <w:p w:rsidR="00FD1D81" w:rsidRPr="00FD1D81" w:rsidRDefault="00FD1D81" w:rsidP="00FD1D81">
            <w:pPr>
              <w:spacing w:line="259" w:lineRule="auto"/>
              <w:ind w:right="52"/>
              <w:jc w:val="center"/>
              <w:rPr>
                <w:rFonts w:ascii="Times New Roman" w:hAnsi="Times New Roman" w:cs="Times New Roman"/>
                <w:sz w:val="24"/>
                <w:szCs w:val="24"/>
              </w:rPr>
            </w:pPr>
            <w:r w:rsidRPr="00FD1D81">
              <w:rPr>
                <w:rFonts w:ascii="Times New Roman" w:hAnsi="Times New Roman" w:cs="Times New Roman"/>
                <w:b/>
                <w:sz w:val="24"/>
                <w:szCs w:val="24"/>
              </w:rPr>
              <w:t xml:space="preserve">Пример </w:t>
            </w:r>
          </w:p>
        </w:tc>
      </w:tr>
      <w:tr w:rsidR="00FD1D81" w:rsidRPr="00FD1D81" w:rsidTr="00FD1D81">
        <w:trPr>
          <w:trHeight w:val="1110"/>
        </w:trPr>
        <w:tc>
          <w:tcPr>
            <w:tcW w:w="567" w:type="dxa"/>
            <w:tcBorders>
              <w:top w:val="single" w:sz="4" w:space="0" w:color="000000"/>
              <w:left w:val="single" w:sz="4" w:space="0" w:color="000000"/>
              <w:bottom w:val="single" w:sz="4" w:space="0" w:color="000000"/>
              <w:right w:val="single" w:sz="4" w:space="0" w:color="000000"/>
            </w:tcBorders>
            <w:vAlign w:val="center"/>
          </w:tcPr>
          <w:p w:rsidR="00FD1D81" w:rsidRPr="00FD1D81" w:rsidRDefault="00FD1D81" w:rsidP="00FD1D81">
            <w:pPr>
              <w:spacing w:line="259" w:lineRule="auto"/>
              <w:ind w:right="53"/>
              <w:jc w:val="center"/>
              <w:rPr>
                <w:rFonts w:ascii="Times New Roman" w:hAnsi="Times New Roman" w:cs="Times New Roman"/>
                <w:sz w:val="24"/>
                <w:szCs w:val="24"/>
              </w:rPr>
            </w:pPr>
            <w:r w:rsidRPr="00FD1D81">
              <w:rPr>
                <w:rFonts w:ascii="Times New Roman" w:eastAsia="Calibri" w:hAnsi="Times New Roman" w:cs="Times New Roman"/>
                <w:sz w:val="24"/>
                <w:szCs w:val="24"/>
              </w:rPr>
              <w:t xml:space="preserve">1. </w:t>
            </w:r>
          </w:p>
        </w:tc>
        <w:tc>
          <w:tcPr>
            <w:tcW w:w="1560" w:type="dxa"/>
            <w:tcBorders>
              <w:top w:val="single" w:sz="4" w:space="0" w:color="000000"/>
              <w:left w:val="single" w:sz="4" w:space="0" w:color="000000"/>
              <w:bottom w:val="single" w:sz="4" w:space="0" w:color="000000"/>
              <w:right w:val="single" w:sz="4" w:space="0" w:color="000000"/>
            </w:tcBorders>
            <w:vAlign w:val="center"/>
          </w:tcPr>
          <w:p w:rsidR="00FD1D81" w:rsidRPr="00FD1D81" w:rsidRDefault="00FD1D81" w:rsidP="00FD1D81">
            <w:pPr>
              <w:spacing w:line="259" w:lineRule="auto"/>
              <w:ind w:right="52"/>
              <w:jc w:val="center"/>
              <w:rPr>
                <w:rFonts w:ascii="Times New Roman" w:hAnsi="Times New Roman" w:cs="Times New Roman"/>
                <w:sz w:val="24"/>
                <w:szCs w:val="24"/>
              </w:rPr>
            </w:pPr>
            <w:r w:rsidRPr="00FD1D81">
              <w:rPr>
                <w:rFonts w:ascii="Times New Roman" w:eastAsia="Calibri" w:hAnsi="Times New Roman" w:cs="Times New Roman"/>
                <w:sz w:val="24"/>
                <w:szCs w:val="24"/>
              </w:rPr>
              <w:t xml:space="preserve">Приоритет 1 </w:t>
            </w:r>
          </w:p>
        </w:tc>
        <w:tc>
          <w:tcPr>
            <w:tcW w:w="1559" w:type="dxa"/>
            <w:tcBorders>
              <w:top w:val="single" w:sz="4" w:space="0" w:color="000000"/>
              <w:left w:val="single" w:sz="4" w:space="0" w:color="000000"/>
              <w:bottom w:val="single" w:sz="4" w:space="0" w:color="000000"/>
              <w:right w:val="single" w:sz="4" w:space="0" w:color="000000"/>
            </w:tcBorders>
            <w:vAlign w:val="center"/>
          </w:tcPr>
          <w:p w:rsidR="00FD1D81" w:rsidRPr="00FD1D81" w:rsidRDefault="00FD1D81" w:rsidP="00FD1D81">
            <w:pPr>
              <w:spacing w:line="259" w:lineRule="auto"/>
              <w:ind w:right="54"/>
              <w:jc w:val="center"/>
              <w:rPr>
                <w:rFonts w:ascii="Times New Roman" w:hAnsi="Times New Roman" w:cs="Times New Roman"/>
                <w:sz w:val="24"/>
                <w:szCs w:val="24"/>
              </w:rPr>
            </w:pPr>
            <w:r w:rsidRPr="00FD1D81">
              <w:rPr>
                <w:rFonts w:ascii="Times New Roman" w:eastAsia="Calibri" w:hAnsi="Times New Roman" w:cs="Times New Roman"/>
                <w:sz w:val="24"/>
                <w:szCs w:val="24"/>
              </w:rPr>
              <w:t xml:space="preserve">Критичный </w:t>
            </w:r>
          </w:p>
        </w:tc>
        <w:tc>
          <w:tcPr>
            <w:tcW w:w="3118" w:type="dxa"/>
            <w:tcBorders>
              <w:top w:val="single" w:sz="4" w:space="0" w:color="000000"/>
              <w:left w:val="single" w:sz="4" w:space="0" w:color="000000"/>
              <w:bottom w:val="single" w:sz="4" w:space="0" w:color="000000"/>
              <w:right w:val="single" w:sz="4" w:space="0" w:color="000000"/>
            </w:tcBorders>
          </w:tcPr>
          <w:p w:rsidR="00FD1D81" w:rsidRPr="00FD1D81" w:rsidRDefault="00FD1D81" w:rsidP="00FD1D81">
            <w:pPr>
              <w:spacing w:line="259" w:lineRule="auto"/>
              <w:ind w:right="56"/>
              <w:rPr>
                <w:rFonts w:ascii="Times New Roman" w:hAnsi="Times New Roman" w:cs="Times New Roman"/>
                <w:sz w:val="24"/>
                <w:szCs w:val="24"/>
              </w:rPr>
            </w:pPr>
            <w:r w:rsidRPr="00FD1D81">
              <w:rPr>
                <w:rFonts w:ascii="Times New Roman" w:eastAsia="Calibri" w:hAnsi="Times New Roman" w:cs="Times New Roman"/>
                <w:sz w:val="24"/>
                <w:szCs w:val="24"/>
              </w:rPr>
              <w:t xml:space="preserve">Критический отказ с ущербом для обслуживания, который приводит к прекращению функционирования Системы или значительному ухудшению качества услуг, оказываемых клиентам. </w:t>
            </w:r>
          </w:p>
        </w:tc>
        <w:tc>
          <w:tcPr>
            <w:tcW w:w="2694" w:type="dxa"/>
            <w:tcBorders>
              <w:top w:val="single" w:sz="4" w:space="0" w:color="000000"/>
              <w:left w:val="single" w:sz="4" w:space="0" w:color="000000"/>
              <w:bottom w:val="single" w:sz="4" w:space="0" w:color="000000"/>
              <w:right w:val="single" w:sz="4" w:space="0" w:color="000000"/>
            </w:tcBorders>
            <w:vAlign w:val="center"/>
          </w:tcPr>
          <w:p w:rsidR="00FD1D81" w:rsidRPr="00FD1D81" w:rsidRDefault="00FD1D81" w:rsidP="00FD1D81">
            <w:pPr>
              <w:spacing w:after="1"/>
              <w:ind w:right="54"/>
              <w:rPr>
                <w:rFonts w:ascii="Times New Roman" w:hAnsi="Times New Roman" w:cs="Times New Roman"/>
                <w:sz w:val="24"/>
                <w:szCs w:val="24"/>
              </w:rPr>
            </w:pPr>
            <w:r w:rsidRPr="00FD1D81">
              <w:rPr>
                <w:rFonts w:ascii="Times New Roman" w:eastAsia="Calibri" w:hAnsi="Times New Roman" w:cs="Times New Roman"/>
                <w:sz w:val="24"/>
                <w:szCs w:val="24"/>
              </w:rPr>
              <w:t xml:space="preserve">Произошла остановка работы одного или нескольких основных технологических процессов </w:t>
            </w:r>
          </w:p>
          <w:p w:rsidR="00FD1D81" w:rsidRPr="00FD1D81" w:rsidRDefault="00FD1D81" w:rsidP="00FD1D81">
            <w:pPr>
              <w:spacing w:line="259" w:lineRule="auto"/>
              <w:rPr>
                <w:rFonts w:ascii="Times New Roman" w:hAnsi="Times New Roman" w:cs="Times New Roman"/>
                <w:sz w:val="24"/>
                <w:szCs w:val="24"/>
              </w:rPr>
            </w:pPr>
            <w:r w:rsidRPr="00FD1D81">
              <w:rPr>
                <w:rFonts w:ascii="Times New Roman" w:eastAsia="Calibri" w:hAnsi="Times New Roman" w:cs="Times New Roman"/>
                <w:sz w:val="24"/>
                <w:szCs w:val="24"/>
              </w:rPr>
              <w:t xml:space="preserve">Заказчика. </w:t>
            </w:r>
          </w:p>
        </w:tc>
      </w:tr>
      <w:tr w:rsidR="00FD1D81" w:rsidRPr="00FD1D81" w:rsidTr="00FD1D81">
        <w:trPr>
          <w:trHeight w:val="1549"/>
        </w:trPr>
        <w:tc>
          <w:tcPr>
            <w:tcW w:w="567" w:type="dxa"/>
            <w:tcBorders>
              <w:top w:val="single" w:sz="4" w:space="0" w:color="000000"/>
              <w:left w:val="single" w:sz="4" w:space="0" w:color="000000"/>
              <w:bottom w:val="single" w:sz="4" w:space="0" w:color="000000"/>
              <w:right w:val="single" w:sz="4" w:space="0" w:color="000000"/>
            </w:tcBorders>
            <w:vAlign w:val="center"/>
          </w:tcPr>
          <w:p w:rsidR="00FD1D81" w:rsidRPr="00FD1D81" w:rsidRDefault="00FD1D81" w:rsidP="00FD1D81">
            <w:pPr>
              <w:spacing w:line="259" w:lineRule="auto"/>
              <w:ind w:right="53"/>
              <w:jc w:val="center"/>
              <w:rPr>
                <w:rFonts w:ascii="Times New Roman" w:hAnsi="Times New Roman" w:cs="Times New Roman"/>
                <w:sz w:val="24"/>
                <w:szCs w:val="24"/>
              </w:rPr>
            </w:pPr>
            <w:r w:rsidRPr="00FD1D81">
              <w:rPr>
                <w:rFonts w:ascii="Times New Roman" w:eastAsia="Calibri" w:hAnsi="Times New Roman" w:cs="Times New Roman"/>
                <w:sz w:val="24"/>
                <w:szCs w:val="24"/>
              </w:rPr>
              <w:t xml:space="preserve">2. </w:t>
            </w:r>
          </w:p>
        </w:tc>
        <w:tc>
          <w:tcPr>
            <w:tcW w:w="1560" w:type="dxa"/>
            <w:tcBorders>
              <w:top w:val="single" w:sz="4" w:space="0" w:color="000000"/>
              <w:left w:val="single" w:sz="4" w:space="0" w:color="000000"/>
              <w:bottom w:val="single" w:sz="4" w:space="0" w:color="000000"/>
              <w:right w:val="single" w:sz="4" w:space="0" w:color="000000"/>
            </w:tcBorders>
            <w:vAlign w:val="center"/>
          </w:tcPr>
          <w:p w:rsidR="00FD1D81" w:rsidRPr="00FD1D81" w:rsidRDefault="00FD1D81" w:rsidP="00FD1D81">
            <w:pPr>
              <w:spacing w:line="259" w:lineRule="auto"/>
              <w:ind w:right="52"/>
              <w:jc w:val="center"/>
              <w:rPr>
                <w:rFonts w:ascii="Times New Roman" w:hAnsi="Times New Roman" w:cs="Times New Roman"/>
                <w:sz w:val="24"/>
                <w:szCs w:val="24"/>
              </w:rPr>
            </w:pPr>
            <w:r w:rsidRPr="00FD1D81">
              <w:rPr>
                <w:rFonts w:ascii="Times New Roman" w:eastAsia="Calibri" w:hAnsi="Times New Roman" w:cs="Times New Roman"/>
                <w:sz w:val="24"/>
                <w:szCs w:val="24"/>
              </w:rPr>
              <w:t xml:space="preserve">Приоритет 2 </w:t>
            </w:r>
          </w:p>
        </w:tc>
        <w:tc>
          <w:tcPr>
            <w:tcW w:w="1559" w:type="dxa"/>
            <w:tcBorders>
              <w:top w:val="single" w:sz="4" w:space="0" w:color="000000"/>
              <w:left w:val="single" w:sz="4" w:space="0" w:color="000000"/>
              <w:bottom w:val="single" w:sz="4" w:space="0" w:color="000000"/>
              <w:right w:val="single" w:sz="4" w:space="0" w:color="000000"/>
            </w:tcBorders>
            <w:vAlign w:val="center"/>
          </w:tcPr>
          <w:p w:rsidR="00FD1D81" w:rsidRPr="00FD1D81" w:rsidRDefault="00FD1D81" w:rsidP="00FD1D81">
            <w:pPr>
              <w:spacing w:line="259" w:lineRule="auto"/>
              <w:ind w:right="54"/>
              <w:jc w:val="center"/>
              <w:rPr>
                <w:rFonts w:ascii="Times New Roman" w:hAnsi="Times New Roman" w:cs="Times New Roman"/>
                <w:sz w:val="24"/>
                <w:szCs w:val="24"/>
              </w:rPr>
            </w:pPr>
            <w:r w:rsidRPr="00FD1D81">
              <w:rPr>
                <w:rFonts w:ascii="Times New Roman" w:eastAsia="Calibri" w:hAnsi="Times New Roman" w:cs="Times New Roman"/>
                <w:sz w:val="24"/>
                <w:szCs w:val="24"/>
              </w:rPr>
              <w:t xml:space="preserve">Высокий </w:t>
            </w:r>
          </w:p>
        </w:tc>
        <w:tc>
          <w:tcPr>
            <w:tcW w:w="3118" w:type="dxa"/>
            <w:tcBorders>
              <w:top w:val="single" w:sz="4" w:space="0" w:color="000000"/>
              <w:left w:val="single" w:sz="4" w:space="0" w:color="000000"/>
              <w:bottom w:val="single" w:sz="4" w:space="0" w:color="000000"/>
              <w:right w:val="single" w:sz="4" w:space="0" w:color="000000"/>
            </w:tcBorders>
          </w:tcPr>
          <w:p w:rsidR="00FD1D81" w:rsidRPr="00FD1D81" w:rsidRDefault="00FD1D81" w:rsidP="00FD1D81">
            <w:pPr>
              <w:spacing w:line="259" w:lineRule="auto"/>
              <w:ind w:right="56"/>
              <w:rPr>
                <w:rFonts w:ascii="Times New Roman" w:hAnsi="Times New Roman" w:cs="Times New Roman"/>
                <w:sz w:val="24"/>
                <w:szCs w:val="24"/>
              </w:rPr>
            </w:pPr>
            <w:r w:rsidRPr="00FD1D81">
              <w:rPr>
                <w:rFonts w:ascii="Times New Roman" w:eastAsia="Calibri" w:hAnsi="Times New Roman" w:cs="Times New Roman"/>
                <w:sz w:val="24"/>
                <w:szCs w:val="24"/>
              </w:rPr>
              <w:t xml:space="preserve">Значительная неисправность, приводящая к снижению заявленных возможностей Системы, уровня ее безопасности или устойчивости, ухудшению качества обслуживания, заявленной функциональности или нарушению управляемости Системой. </w:t>
            </w:r>
          </w:p>
        </w:tc>
        <w:tc>
          <w:tcPr>
            <w:tcW w:w="2694" w:type="dxa"/>
            <w:tcBorders>
              <w:top w:val="single" w:sz="4" w:space="0" w:color="000000"/>
              <w:left w:val="single" w:sz="4" w:space="0" w:color="000000"/>
              <w:bottom w:val="single" w:sz="4" w:space="0" w:color="000000"/>
              <w:right w:val="single" w:sz="4" w:space="0" w:color="000000"/>
            </w:tcBorders>
            <w:vAlign w:val="center"/>
          </w:tcPr>
          <w:p w:rsidR="00FD1D81" w:rsidRPr="00FD1D81" w:rsidRDefault="00FD1D81" w:rsidP="00FD1D81">
            <w:pPr>
              <w:spacing w:line="259" w:lineRule="auto"/>
              <w:ind w:right="55"/>
              <w:rPr>
                <w:rFonts w:ascii="Times New Roman" w:hAnsi="Times New Roman" w:cs="Times New Roman"/>
                <w:sz w:val="24"/>
                <w:szCs w:val="24"/>
              </w:rPr>
            </w:pPr>
            <w:r w:rsidRPr="00FD1D81">
              <w:rPr>
                <w:rFonts w:ascii="Times New Roman" w:eastAsia="Calibri" w:hAnsi="Times New Roman" w:cs="Times New Roman"/>
                <w:sz w:val="24"/>
                <w:szCs w:val="24"/>
              </w:rPr>
              <w:t xml:space="preserve">Проблемы, наличие которых влечет за собой угрозу остановки работы основных технологических процессов Заказчика. </w:t>
            </w:r>
          </w:p>
        </w:tc>
      </w:tr>
      <w:tr w:rsidR="00FD1D81" w:rsidRPr="00FD1D81" w:rsidTr="00FD1D81">
        <w:trPr>
          <w:trHeight w:val="888"/>
        </w:trPr>
        <w:tc>
          <w:tcPr>
            <w:tcW w:w="567" w:type="dxa"/>
            <w:tcBorders>
              <w:top w:val="single" w:sz="4" w:space="0" w:color="000000"/>
              <w:left w:val="single" w:sz="4" w:space="0" w:color="000000"/>
              <w:bottom w:val="single" w:sz="4" w:space="0" w:color="000000"/>
              <w:right w:val="single" w:sz="4" w:space="0" w:color="000000"/>
            </w:tcBorders>
            <w:vAlign w:val="center"/>
          </w:tcPr>
          <w:p w:rsidR="00FD1D81" w:rsidRPr="00FD1D81" w:rsidRDefault="00FD1D81" w:rsidP="00FD1D81">
            <w:pPr>
              <w:spacing w:line="259" w:lineRule="auto"/>
              <w:ind w:right="53"/>
              <w:jc w:val="center"/>
              <w:rPr>
                <w:rFonts w:ascii="Times New Roman" w:hAnsi="Times New Roman" w:cs="Times New Roman"/>
                <w:sz w:val="24"/>
                <w:szCs w:val="24"/>
              </w:rPr>
            </w:pPr>
            <w:r w:rsidRPr="00FD1D81">
              <w:rPr>
                <w:rFonts w:ascii="Times New Roman" w:eastAsia="Calibri" w:hAnsi="Times New Roman" w:cs="Times New Roman"/>
                <w:sz w:val="24"/>
                <w:szCs w:val="24"/>
              </w:rPr>
              <w:t xml:space="preserve">3. </w:t>
            </w:r>
          </w:p>
        </w:tc>
        <w:tc>
          <w:tcPr>
            <w:tcW w:w="1560" w:type="dxa"/>
            <w:tcBorders>
              <w:top w:val="single" w:sz="4" w:space="0" w:color="000000"/>
              <w:left w:val="single" w:sz="4" w:space="0" w:color="000000"/>
              <w:bottom w:val="single" w:sz="4" w:space="0" w:color="000000"/>
              <w:right w:val="single" w:sz="4" w:space="0" w:color="000000"/>
            </w:tcBorders>
            <w:vAlign w:val="center"/>
          </w:tcPr>
          <w:p w:rsidR="00FD1D81" w:rsidRPr="00FD1D81" w:rsidRDefault="00FD1D81" w:rsidP="00FD1D81">
            <w:pPr>
              <w:spacing w:line="259" w:lineRule="auto"/>
              <w:ind w:right="52"/>
              <w:jc w:val="center"/>
              <w:rPr>
                <w:rFonts w:ascii="Times New Roman" w:hAnsi="Times New Roman" w:cs="Times New Roman"/>
                <w:sz w:val="24"/>
                <w:szCs w:val="24"/>
              </w:rPr>
            </w:pPr>
            <w:r w:rsidRPr="00FD1D81">
              <w:rPr>
                <w:rFonts w:ascii="Times New Roman" w:eastAsia="Calibri" w:hAnsi="Times New Roman" w:cs="Times New Roman"/>
                <w:sz w:val="24"/>
                <w:szCs w:val="24"/>
              </w:rPr>
              <w:t xml:space="preserve">Приоритет 3 </w:t>
            </w:r>
          </w:p>
        </w:tc>
        <w:tc>
          <w:tcPr>
            <w:tcW w:w="1559" w:type="dxa"/>
            <w:tcBorders>
              <w:top w:val="single" w:sz="4" w:space="0" w:color="000000"/>
              <w:left w:val="single" w:sz="4" w:space="0" w:color="000000"/>
              <w:bottom w:val="single" w:sz="4" w:space="0" w:color="000000"/>
              <w:right w:val="single" w:sz="4" w:space="0" w:color="000000"/>
            </w:tcBorders>
            <w:vAlign w:val="center"/>
          </w:tcPr>
          <w:p w:rsidR="00FD1D81" w:rsidRPr="00FD1D81" w:rsidRDefault="00FD1D81" w:rsidP="00FD1D81">
            <w:pPr>
              <w:spacing w:line="259" w:lineRule="auto"/>
              <w:ind w:right="56"/>
              <w:jc w:val="center"/>
              <w:rPr>
                <w:rFonts w:ascii="Times New Roman" w:hAnsi="Times New Roman" w:cs="Times New Roman"/>
                <w:sz w:val="24"/>
                <w:szCs w:val="24"/>
              </w:rPr>
            </w:pPr>
            <w:r w:rsidRPr="00FD1D81">
              <w:rPr>
                <w:rFonts w:ascii="Times New Roman" w:eastAsia="Calibri" w:hAnsi="Times New Roman" w:cs="Times New Roman"/>
                <w:sz w:val="24"/>
                <w:szCs w:val="24"/>
              </w:rPr>
              <w:t xml:space="preserve">Средний </w:t>
            </w:r>
          </w:p>
        </w:tc>
        <w:tc>
          <w:tcPr>
            <w:tcW w:w="3118" w:type="dxa"/>
            <w:tcBorders>
              <w:top w:val="single" w:sz="4" w:space="0" w:color="000000"/>
              <w:left w:val="single" w:sz="4" w:space="0" w:color="000000"/>
              <w:bottom w:val="single" w:sz="4" w:space="0" w:color="000000"/>
              <w:right w:val="single" w:sz="4" w:space="0" w:color="000000"/>
            </w:tcBorders>
            <w:vAlign w:val="center"/>
          </w:tcPr>
          <w:p w:rsidR="00FD1D81" w:rsidRPr="00FD1D81" w:rsidRDefault="00FD1D81" w:rsidP="00FD1D81">
            <w:pPr>
              <w:spacing w:line="259" w:lineRule="auto"/>
              <w:ind w:right="56"/>
              <w:rPr>
                <w:rFonts w:ascii="Times New Roman" w:hAnsi="Times New Roman" w:cs="Times New Roman"/>
                <w:sz w:val="24"/>
                <w:szCs w:val="24"/>
              </w:rPr>
            </w:pPr>
            <w:r w:rsidRPr="00FD1D81">
              <w:rPr>
                <w:rFonts w:ascii="Times New Roman" w:eastAsia="Calibri" w:hAnsi="Times New Roman" w:cs="Times New Roman"/>
                <w:sz w:val="24"/>
                <w:szCs w:val="24"/>
              </w:rPr>
              <w:t xml:space="preserve">Неисправность, не затрагивающая качество услуг, набор выполняемых функций или нормальное функционирование Системы. </w:t>
            </w:r>
          </w:p>
        </w:tc>
        <w:tc>
          <w:tcPr>
            <w:tcW w:w="2694" w:type="dxa"/>
            <w:tcBorders>
              <w:top w:val="single" w:sz="4" w:space="0" w:color="000000"/>
              <w:left w:val="single" w:sz="4" w:space="0" w:color="000000"/>
              <w:bottom w:val="single" w:sz="4" w:space="0" w:color="000000"/>
              <w:right w:val="single" w:sz="4" w:space="0" w:color="000000"/>
            </w:tcBorders>
          </w:tcPr>
          <w:p w:rsidR="00FD1D81" w:rsidRPr="00FD1D81" w:rsidRDefault="00FD1D81" w:rsidP="00FD1D81">
            <w:pPr>
              <w:spacing w:after="1"/>
              <w:ind w:right="54"/>
              <w:rPr>
                <w:rFonts w:ascii="Times New Roman" w:hAnsi="Times New Roman" w:cs="Times New Roman"/>
                <w:sz w:val="24"/>
                <w:szCs w:val="24"/>
              </w:rPr>
            </w:pPr>
            <w:r w:rsidRPr="00FD1D81">
              <w:rPr>
                <w:rFonts w:ascii="Times New Roman" w:eastAsia="Calibri" w:hAnsi="Times New Roman" w:cs="Times New Roman"/>
                <w:sz w:val="24"/>
                <w:szCs w:val="24"/>
              </w:rPr>
              <w:t xml:space="preserve">Некритичные проблемы, не оказывающие существенного влияния на ведение бизнеса </w:t>
            </w:r>
          </w:p>
          <w:p w:rsidR="00FD1D81" w:rsidRPr="00FD1D81" w:rsidRDefault="00FD1D81" w:rsidP="00FD1D81">
            <w:pPr>
              <w:spacing w:line="259" w:lineRule="auto"/>
              <w:rPr>
                <w:rFonts w:ascii="Times New Roman" w:hAnsi="Times New Roman" w:cs="Times New Roman"/>
                <w:sz w:val="24"/>
                <w:szCs w:val="24"/>
              </w:rPr>
            </w:pPr>
            <w:r w:rsidRPr="00FD1D81">
              <w:rPr>
                <w:rFonts w:ascii="Times New Roman" w:eastAsia="Calibri" w:hAnsi="Times New Roman" w:cs="Times New Roman"/>
                <w:sz w:val="24"/>
                <w:szCs w:val="24"/>
              </w:rPr>
              <w:t xml:space="preserve">Заказчика. </w:t>
            </w:r>
          </w:p>
        </w:tc>
      </w:tr>
      <w:tr w:rsidR="00FD1D81" w:rsidRPr="00FD1D81" w:rsidTr="00FD1D81">
        <w:trPr>
          <w:trHeight w:val="2868"/>
        </w:trPr>
        <w:tc>
          <w:tcPr>
            <w:tcW w:w="567" w:type="dxa"/>
            <w:tcBorders>
              <w:top w:val="single" w:sz="4" w:space="0" w:color="000000"/>
              <w:left w:val="single" w:sz="4" w:space="0" w:color="000000"/>
              <w:bottom w:val="single" w:sz="4" w:space="0" w:color="000000"/>
              <w:right w:val="single" w:sz="4" w:space="0" w:color="000000"/>
            </w:tcBorders>
            <w:vAlign w:val="center"/>
          </w:tcPr>
          <w:p w:rsidR="00FD1D81" w:rsidRPr="00FD1D81" w:rsidRDefault="00FD1D81" w:rsidP="00FD1D81">
            <w:pPr>
              <w:spacing w:line="259" w:lineRule="auto"/>
              <w:ind w:right="53"/>
              <w:jc w:val="center"/>
              <w:rPr>
                <w:rFonts w:ascii="Times New Roman" w:hAnsi="Times New Roman" w:cs="Times New Roman"/>
                <w:sz w:val="24"/>
                <w:szCs w:val="24"/>
              </w:rPr>
            </w:pPr>
            <w:r w:rsidRPr="00FD1D81">
              <w:rPr>
                <w:rFonts w:ascii="Times New Roman" w:eastAsia="Calibri" w:hAnsi="Times New Roman" w:cs="Times New Roman"/>
                <w:sz w:val="24"/>
                <w:szCs w:val="24"/>
              </w:rPr>
              <w:t xml:space="preserve">4. </w:t>
            </w:r>
          </w:p>
        </w:tc>
        <w:tc>
          <w:tcPr>
            <w:tcW w:w="1560" w:type="dxa"/>
            <w:tcBorders>
              <w:top w:val="single" w:sz="4" w:space="0" w:color="000000"/>
              <w:left w:val="single" w:sz="4" w:space="0" w:color="000000"/>
              <w:bottom w:val="single" w:sz="4" w:space="0" w:color="000000"/>
              <w:right w:val="single" w:sz="4" w:space="0" w:color="000000"/>
            </w:tcBorders>
            <w:vAlign w:val="center"/>
          </w:tcPr>
          <w:p w:rsidR="00FD1D81" w:rsidRPr="00FD1D81" w:rsidRDefault="00FD1D81" w:rsidP="00FD1D81">
            <w:pPr>
              <w:spacing w:line="259" w:lineRule="auto"/>
              <w:ind w:right="52"/>
              <w:jc w:val="center"/>
              <w:rPr>
                <w:rFonts w:ascii="Times New Roman" w:hAnsi="Times New Roman" w:cs="Times New Roman"/>
                <w:sz w:val="24"/>
                <w:szCs w:val="24"/>
              </w:rPr>
            </w:pPr>
            <w:r w:rsidRPr="00FD1D81">
              <w:rPr>
                <w:rFonts w:ascii="Times New Roman" w:eastAsia="Calibri" w:hAnsi="Times New Roman" w:cs="Times New Roman"/>
                <w:sz w:val="24"/>
                <w:szCs w:val="24"/>
              </w:rPr>
              <w:t xml:space="preserve">Приоритет 4 </w:t>
            </w:r>
          </w:p>
        </w:tc>
        <w:tc>
          <w:tcPr>
            <w:tcW w:w="1559" w:type="dxa"/>
            <w:tcBorders>
              <w:top w:val="single" w:sz="4" w:space="0" w:color="000000"/>
              <w:left w:val="single" w:sz="4" w:space="0" w:color="000000"/>
              <w:bottom w:val="single" w:sz="4" w:space="0" w:color="000000"/>
              <w:right w:val="single" w:sz="4" w:space="0" w:color="000000"/>
            </w:tcBorders>
            <w:vAlign w:val="center"/>
          </w:tcPr>
          <w:p w:rsidR="00FD1D81" w:rsidRPr="00FD1D81" w:rsidRDefault="00FD1D81" w:rsidP="00FD1D81">
            <w:pPr>
              <w:spacing w:line="259" w:lineRule="auto"/>
              <w:ind w:right="56"/>
              <w:jc w:val="center"/>
              <w:rPr>
                <w:rFonts w:ascii="Times New Roman" w:hAnsi="Times New Roman" w:cs="Times New Roman"/>
                <w:sz w:val="24"/>
                <w:szCs w:val="24"/>
              </w:rPr>
            </w:pPr>
            <w:r w:rsidRPr="00FD1D81">
              <w:rPr>
                <w:rFonts w:ascii="Times New Roman" w:eastAsia="Calibri" w:hAnsi="Times New Roman" w:cs="Times New Roman"/>
                <w:sz w:val="24"/>
                <w:szCs w:val="24"/>
              </w:rPr>
              <w:t xml:space="preserve">Низкий </w:t>
            </w:r>
          </w:p>
        </w:tc>
        <w:tc>
          <w:tcPr>
            <w:tcW w:w="3118" w:type="dxa"/>
            <w:tcBorders>
              <w:top w:val="single" w:sz="4" w:space="0" w:color="000000"/>
              <w:left w:val="single" w:sz="4" w:space="0" w:color="000000"/>
              <w:bottom w:val="single" w:sz="4" w:space="0" w:color="000000"/>
              <w:right w:val="single" w:sz="4" w:space="0" w:color="000000"/>
            </w:tcBorders>
            <w:vAlign w:val="center"/>
          </w:tcPr>
          <w:p w:rsidR="00FD1D81" w:rsidRPr="00FD1D81" w:rsidRDefault="00FD1D81" w:rsidP="00FD1D81">
            <w:pPr>
              <w:spacing w:line="259" w:lineRule="auto"/>
              <w:rPr>
                <w:rFonts w:ascii="Times New Roman" w:hAnsi="Times New Roman" w:cs="Times New Roman"/>
                <w:sz w:val="24"/>
                <w:szCs w:val="24"/>
              </w:rPr>
            </w:pPr>
            <w:r w:rsidRPr="00FD1D81">
              <w:rPr>
                <w:rFonts w:ascii="Times New Roman" w:eastAsia="Calibri" w:hAnsi="Times New Roman" w:cs="Times New Roman"/>
                <w:sz w:val="24"/>
                <w:szCs w:val="24"/>
              </w:rPr>
              <w:t xml:space="preserve">Запросы на обслуживание </w:t>
            </w:r>
          </w:p>
        </w:tc>
        <w:tc>
          <w:tcPr>
            <w:tcW w:w="2694" w:type="dxa"/>
            <w:tcBorders>
              <w:top w:val="single" w:sz="4" w:space="0" w:color="000000"/>
              <w:left w:val="single" w:sz="4" w:space="0" w:color="000000"/>
              <w:bottom w:val="single" w:sz="4" w:space="0" w:color="000000"/>
              <w:right w:val="single" w:sz="4" w:space="0" w:color="000000"/>
            </w:tcBorders>
          </w:tcPr>
          <w:p w:rsidR="00FD1D81" w:rsidRPr="00FD1D81" w:rsidRDefault="00FD1D81" w:rsidP="00FD1D81">
            <w:pPr>
              <w:ind w:right="54"/>
              <w:rPr>
                <w:rFonts w:ascii="Times New Roman" w:hAnsi="Times New Roman" w:cs="Times New Roman"/>
                <w:sz w:val="24"/>
                <w:szCs w:val="24"/>
              </w:rPr>
            </w:pPr>
            <w:r w:rsidRPr="00FD1D81">
              <w:rPr>
                <w:rFonts w:ascii="Times New Roman" w:eastAsia="Calibri" w:hAnsi="Times New Roman" w:cs="Times New Roman"/>
                <w:sz w:val="24"/>
                <w:szCs w:val="24"/>
              </w:rPr>
              <w:t xml:space="preserve">Консультационные запросы, запросы на предоставление дополнительной документации, помощь в инсталляции, настройке или эксплуатации Системы, а также проблемы, наличие которых не влечёт за собой остановку работы основных технологических процедур работы Заказчика, и решение которых может быть отложено до момента выхода нового релиза программного обеспечения </w:t>
            </w:r>
          </w:p>
          <w:p w:rsidR="00FD1D81" w:rsidRPr="00FD1D81" w:rsidRDefault="00FD1D81" w:rsidP="00FD1D81">
            <w:pPr>
              <w:spacing w:line="259" w:lineRule="auto"/>
              <w:rPr>
                <w:rFonts w:ascii="Times New Roman" w:hAnsi="Times New Roman" w:cs="Times New Roman"/>
                <w:sz w:val="24"/>
                <w:szCs w:val="24"/>
              </w:rPr>
            </w:pPr>
            <w:r w:rsidRPr="00FD1D81">
              <w:rPr>
                <w:rFonts w:ascii="Times New Roman" w:eastAsia="Calibri" w:hAnsi="Times New Roman" w:cs="Times New Roman"/>
                <w:sz w:val="24"/>
                <w:szCs w:val="24"/>
              </w:rPr>
              <w:t xml:space="preserve">Системы. </w:t>
            </w:r>
          </w:p>
        </w:tc>
      </w:tr>
    </w:tbl>
    <w:p w:rsidR="00FD1D81" w:rsidRPr="00FD1D81" w:rsidRDefault="00FD1D81" w:rsidP="00FD1D81">
      <w:pPr>
        <w:pStyle w:val="3"/>
        <w:spacing w:after="247"/>
        <w:ind w:firstLine="128"/>
        <w:rPr>
          <w:rFonts w:ascii="Times New Roman" w:hAnsi="Times New Roman"/>
        </w:rPr>
      </w:pPr>
      <w:r w:rsidRPr="00FD1D81">
        <w:rPr>
          <w:rFonts w:ascii="Times New Roman" w:hAnsi="Times New Roman"/>
        </w:rPr>
        <w:t>3.2</w:t>
      </w:r>
      <w:r w:rsidRPr="00FD1D81">
        <w:rPr>
          <w:rFonts w:ascii="Times New Roman" w:eastAsia="Arial" w:hAnsi="Times New Roman"/>
        </w:rPr>
        <w:t xml:space="preserve"> </w:t>
      </w:r>
      <w:r w:rsidRPr="00FD1D81">
        <w:rPr>
          <w:rFonts w:ascii="Times New Roman" w:hAnsi="Times New Roman"/>
        </w:rPr>
        <w:t xml:space="preserve">Сроки обработки запросов в зависимости от приоритета </w:t>
      </w:r>
    </w:p>
    <w:p w:rsidR="00FD1D81" w:rsidRPr="00FD1D81" w:rsidRDefault="00FD1D81" w:rsidP="00FD1D81">
      <w:pPr>
        <w:spacing w:line="276" w:lineRule="auto"/>
        <w:ind w:right="66" w:firstLine="566"/>
        <w:rPr>
          <w:rFonts w:ascii="Times New Roman" w:hAnsi="Times New Roman" w:cs="Times New Roman"/>
          <w:sz w:val="24"/>
          <w:szCs w:val="24"/>
        </w:rPr>
      </w:pPr>
      <w:r w:rsidRPr="00FD1D81">
        <w:rPr>
          <w:rFonts w:ascii="Times New Roman" w:hAnsi="Times New Roman" w:cs="Times New Roman"/>
          <w:sz w:val="24"/>
          <w:szCs w:val="24"/>
        </w:rPr>
        <w:t xml:space="preserve">Исполнитель гарантирует указанные в таблице сроки реакции и обработки запросов пользователей Заказчика в зависимости от приоритетов запросов, для всех указанных в пункте 2 регионов: </w:t>
      </w:r>
    </w:p>
    <w:tbl>
      <w:tblPr>
        <w:tblStyle w:val="TableGrid"/>
        <w:tblW w:w="9356" w:type="dxa"/>
        <w:tblInd w:w="-5" w:type="dxa"/>
        <w:tblCellMar>
          <w:top w:w="40" w:type="dxa"/>
          <w:left w:w="107" w:type="dxa"/>
          <w:right w:w="115" w:type="dxa"/>
        </w:tblCellMar>
        <w:tblLook w:val="04A0" w:firstRow="1" w:lastRow="0" w:firstColumn="1" w:lastColumn="0" w:noHBand="0" w:noVBand="1"/>
      </w:tblPr>
      <w:tblGrid>
        <w:gridCol w:w="2701"/>
        <w:gridCol w:w="1552"/>
        <w:gridCol w:w="1701"/>
        <w:gridCol w:w="1843"/>
        <w:gridCol w:w="1559"/>
      </w:tblGrid>
      <w:tr w:rsidR="00FD1D81" w:rsidRPr="00FD1D81" w:rsidTr="00FD1D81">
        <w:trPr>
          <w:trHeight w:val="348"/>
        </w:trPr>
        <w:tc>
          <w:tcPr>
            <w:tcW w:w="2701" w:type="dxa"/>
            <w:tcBorders>
              <w:top w:val="single" w:sz="4" w:space="0" w:color="000000"/>
              <w:left w:val="single" w:sz="4" w:space="0" w:color="000000"/>
              <w:bottom w:val="single" w:sz="4" w:space="0" w:color="000000"/>
              <w:right w:val="single" w:sz="4" w:space="0" w:color="000000"/>
            </w:tcBorders>
            <w:shd w:val="clear" w:color="auto" w:fill="D9D9D9"/>
          </w:tcPr>
          <w:p w:rsidR="00FD1D81" w:rsidRPr="00FD1D81" w:rsidRDefault="00FD1D81" w:rsidP="00FD1D81">
            <w:pPr>
              <w:spacing w:line="276" w:lineRule="auto"/>
              <w:jc w:val="center"/>
              <w:rPr>
                <w:rFonts w:ascii="Times New Roman" w:hAnsi="Times New Roman" w:cs="Times New Roman"/>
                <w:sz w:val="24"/>
                <w:szCs w:val="24"/>
              </w:rPr>
            </w:pPr>
            <w:r w:rsidRPr="00FD1D81">
              <w:rPr>
                <w:rFonts w:ascii="Times New Roman" w:hAnsi="Times New Roman" w:cs="Times New Roman"/>
                <w:b/>
                <w:sz w:val="24"/>
                <w:szCs w:val="24"/>
              </w:rPr>
              <w:t xml:space="preserve">Приоритет </w:t>
            </w:r>
          </w:p>
        </w:tc>
        <w:tc>
          <w:tcPr>
            <w:tcW w:w="1552" w:type="dxa"/>
            <w:tcBorders>
              <w:top w:val="single" w:sz="4" w:space="0" w:color="000000"/>
              <w:left w:val="single" w:sz="4" w:space="0" w:color="000000"/>
              <w:bottom w:val="single" w:sz="4" w:space="0" w:color="000000"/>
              <w:right w:val="single" w:sz="4" w:space="0" w:color="000000"/>
            </w:tcBorders>
            <w:shd w:val="clear" w:color="auto" w:fill="D9D9D9"/>
          </w:tcPr>
          <w:p w:rsidR="00FD1D81" w:rsidRPr="00FD1D81" w:rsidRDefault="00FD1D81" w:rsidP="00FD1D81">
            <w:pPr>
              <w:spacing w:line="276" w:lineRule="auto"/>
              <w:jc w:val="center"/>
              <w:rPr>
                <w:rFonts w:ascii="Times New Roman" w:hAnsi="Times New Roman" w:cs="Times New Roman"/>
                <w:sz w:val="24"/>
                <w:szCs w:val="24"/>
              </w:rPr>
            </w:pPr>
            <w:r w:rsidRPr="00FD1D81">
              <w:rPr>
                <w:rFonts w:ascii="Times New Roman" w:hAnsi="Times New Roman" w:cs="Times New Roman"/>
                <w:b/>
                <w:sz w:val="24"/>
                <w:szCs w:val="24"/>
              </w:rPr>
              <w:t xml:space="preserve">1 </w:t>
            </w:r>
          </w:p>
        </w:tc>
        <w:tc>
          <w:tcPr>
            <w:tcW w:w="1701" w:type="dxa"/>
            <w:tcBorders>
              <w:top w:val="single" w:sz="4" w:space="0" w:color="000000"/>
              <w:left w:val="single" w:sz="4" w:space="0" w:color="000000"/>
              <w:bottom w:val="single" w:sz="4" w:space="0" w:color="000000"/>
              <w:right w:val="single" w:sz="4" w:space="0" w:color="000000"/>
            </w:tcBorders>
            <w:shd w:val="clear" w:color="auto" w:fill="D9D9D9"/>
          </w:tcPr>
          <w:p w:rsidR="00FD1D81" w:rsidRPr="00FD1D81" w:rsidRDefault="00FD1D81" w:rsidP="00FD1D81">
            <w:pPr>
              <w:spacing w:line="276" w:lineRule="auto"/>
              <w:jc w:val="center"/>
              <w:rPr>
                <w:rFonts w:ascii="Times New Roman" w:hAnsi="Times New Roman" w:cs="Times New Roman"/>
                <w:sz w:val="24"/>
                <w:szCs w:val="24"/>
              </w:rPr>
            </w:pPr>
            <w:r w:rsidRPr="00FD1D81">
              <w:rPr>
                <w:rFonts w:ascii="Times New Roman" w:hAnsi="Times New Roman" w:cs="Times New Roman"/>
                <w:b/>
                <w:sz w:val="24"/>
                <w:szCs w:val="24"/>
              </w:rPr>
              <w:t xml:space="preserve">2 </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cPr>
          <w:p w:rsidR="00FD1D81" w:rsidRPr="00FD1D81" w:rsidRDefault="00FD1D81" w:rsidP="00FD1D81">
            <w:pPr>
              <w:spacing w:line="276" w:lineRule="auto"/>
              <w:jc w:val="center"/>
              <w:rPr>
                <w:rFonts w:ascii="Times New Roman" w:hAnsi="Times New Roman" w:cs="Times New Roman"/>
                <w:sz w:val="24"/>
                <w:szCs w:val="24"/>
              </w:rPr>
            </w:pPr>
            <w:r w:rsidRPr="00FD1D81">
              <w:rPr>
                <w:rFonts w:ascii="Times New Roman" w:hAnsi="Times New Roman" w:cs="Times New Roman"/>
                <w:b/>
                <w:sz w:val="24"/>
                <w:szCs w:val="24"/>
              </w:rPr>
              <w:t xml:space="preserve">3 </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cPr>
          <w:p w:rsidR="00FD1D81" w:rsidRPr="00FD1D81" w:rsidRDefault="00FD1D81" w:rsidP="00FD1D81">
            <w:pPr>
              <w:spacing w:line="276" w:lineRule="auto"/>
              <w:jc w:val="center"/>
              <w:rPr>
                <w:rFonts w:ascii="Times New Roman" w:hAnsi="Times New Roman" w:cs="Times New Roman"/>
                <w:sz w:val="24"/>
                <w:szCs w:val="24"/>
              </w:rPr>
            </w:pPr>
            <w:r w:rsidRPr="00FD1D81">
              <w:rPr>
                <w:rFonts w:ascii="Times New Roman" w:hAnsi="Times New Roman" w:cs="Times New Roman"/>
                <w:b/>
                <w:sz w:val="24"/>
                <w:szCs w:val="24"/>
              </w:rPr>
              <w:t xml:space="preserve">4 </w:t>
            </w:r>
          </w:p>
        </w:tc>
      </w:tr>
      <w:tr w:rsidR="00FD1D81" w:rsidRPr="00FD1D81" w:rsidTr="00FD1D81">
        <w:trPr>
          <w:trHeight w:val="424"/>
        </w:trPr>
        <w:tc>
          <w:tcPr>
            <w:tcW w:w="2701" w:type="dxa"/>
            <w:tcBorders>
              <w:top w:val="single" w:sz="4" w:space="0" w:color="000000"/>
              <w:left w:val="single" w:sz="4" w:space="0" w:color="000000"/>
              <w:bottom w:val="single" w:sz="4" w:space="0" w:color="000000"/>
              <w:right w:val="single" w:sz="4" w:space="0" w:color="000000"/>
            </w:tcBorders>
          </w:tcPr>
          <w:p w:rsidR="00FD1D81" w:rsidRPr="00FD1D81" w:rsidRDefault="00FD1D81" w:rsidP="00FD1D81">
            <w:pPr>
              <w:spacing w:line="276" w:lineRule="auto"/>
              <w:rPr>
                <w:rFonts w:ascii="Times New Roman" w:hAnsi="Times New Roman" w:cs="Times New Roman"/>
                <w:sz w:val="24"/>
                <w:szCs w:val="24"/>
              </w:rPr>
            </w:pPr>
            <w:r w:rsidRPr="00FD1D81">
              <w:rPr>
                <w:rFonts w:ascii="Times New Roman" w:hAnsi="Times New Roman" w:cs="Times New Roman"/>
                <w:sz w:val="24"/>
                <w:szCs w:val="24"/>
              </w:rPr>
              <w:t xml:space="preserve">Прием запросов диспетчерской службой </w:t>
            </w:r>
          </w:p>
        </w:tc>
        <w:tc>
          <w:tcPr>
            <w:tcW w:w="1552" w:type="dxa"/>
            <w:tcBorders>
              <w:top w:val="single" w:sz="4" w:space="0" w:color="000000"/>
              <w:left w:val="single" w:sz="4" w:space="0" w:color="000000"/>
              <w:bottom w:val="single" w:sz="4" w:space="0" w:color="000000"/>
              <w:right w:val="single" w:sz="4" w:space="0" w:color="000000"/>
            </w:tcBorders>
            <w:vAlign w:val="center"/>
          </w:tcPr>
          <w:p w:rsidR="00FD1D81" w:rsidRPr="00FD1D81" w:rsidRDefault="00FD1D81" w:rsidP="00FD1D81">
            <w:pPr>
              <w:spacing w:line="276" w:lineRule="auto"/>
              <w:jc w:val="center"/>
              <w:rPr>
                <w:rFonts w:ascii="Times New Roman" w:hAnsi="Times New Roman" w:cs="Times New Roman"/>
                <w:sz w:val="24"/>
                <w:szCs w:val="24"/>
              </w:rPr>
            </w:pPr>
            <w:r w:rsidRPr="00FD1D81">
              <w:rPr>
                <w:rFonts w:ascii="Times New Roman" w:hAnsi="Times New Roman" w:cs="Times New Roman"/>
                <w:sz w:val="24"/>
                <w:szCs w:val="24"/>
              </w:rPr>
              <w:t xml:space="preserve">24х7 </w:t>
            </w:r>
          </w:p>
        </w:tc>
        <w:tc>
          <w:tcPr>
            <w:tcW w:w="1701" w:type="dxa"/>
            <w:tcBorders>
              <w:top w:val="single" w:sz="4" w:space="0" w:color="000000"/>
              <w:left w:val="single" w:sz="4" w:space="0" w:color="000000"/>
              <w:bottom w:val="single" w:sz="4" w:space="0" w:color="000000"/>
              <w:right w:val="single" w:sz="4" w:space="0" w:color="000000"/>
            </w:tcBorders>
            <w:vAlign w:val="center"/>
          </w:tcPr>
          <w:p w:rsidR="00FD1D81" w:rsidRPr="00FD1D81" w:rsidRDefault="00FD1D81" w:rsidP="00FD1D81">
            <w:pPr>
              <w:spacing w:line="276" w:lineRule="auto"/>
              <w:jc w:val="center"/>
              <w:rPr>
                <w:rFonts w:ascii="Times New Roman" w:hAnsi="Times New Roman" w:cs="Times New Roman"/>
                <w:sz w:val="24"/>
                <w:szCs w:val="24"/>
              </w:rPr>
            </w:pPr>
            <w:r w:rsidRPr="00FD1D81">
              <w:rPr>
                <w:rFonts w:ascii="Times New Roman" w:hAnsi="Times New Roman" w:cs="Times New Roman"/>
                <w:sz w:val="24"/>
                <w:szCs w:val="24"/>
              </w:rPr>
              <w:t xml:space="preserve">24х7 </w:t>
            </w:r>
          </w:p>
        </w:tc>
        <w:tc>
          <w:tcPr>
            <w:tcW w:w="1843" w:type="dxa"/>
            <w:tcBorders>
              <w:top w:val="single" w:sz="4" w:space="0" w:color="000000"/>
              <w:left w:val="single" w:sz="4" w:space="0" w:color="000000"/>
              <w:bottom w:val="single" w:sz="4" w:space="0" w:color="000000"/>
              <w:right w:val="single" w:sz="4" w:space="0" w:color="000000"/>
            </w:tcBorders>
            <w:vAlign w:val="center"/>
          </w:tcPr>
          <w:p w:rsidR="00FD1D81" w:rsidRPr="00FD1D81" w:rsidRDefault="00FD1D81" w:rsidP="00FD1D81">
            <w:pPr>
              <w:spacing w:line="276" w:lineRule="auto"/>
              <w:jc w:val="center"/>
              <w:rPr>
                <w:rFonts w:ascii="Times New Roman" w:hAnsi="Times New Roman" w:cs="Times New Roman"/>
                <w:sz w:val="24"/>
                <w:szCs w:val="24"/>
              </w:rPr>
            </w:pPr>
            <w:r w:rsidRPr="00FD1D81">
              <w:rPr>
                <w:rFonts w:ascii="Times New Roman" w:eastAsia="Calibri" w:hAnsi="Times New Roman" w:cs="Times New Roman"/>
                <w:sz w:val="24"/>
                <w:szCs w:val="24"/>
              </w:rPr>
              <w:t xml:space="preserve">24х7 </w:t>
            </w:r>
          </w:p>
        </w:tc>
        <w:tc>
          <w:tcPr>
            <w:tcW w:w="1559" w:type="dxa"/>
            <w:tcBorders>
              <w:top w:val="single" w:sz="4" w:space="0" w:color="000000"/>
              <w:left w:val="single" w:sz="4" w:space="0" w:color="000000"/>
              <w:bottom w:val="single" w:sz="4" w:space="0" w:color="000000"/>
              <w:right w:val="single" w:sz="4" w:space="0" w:color="000000"/>
            </w:tcBorders>
            <w:vAlign w:val="center"/>
          </w:tcPr>
          <w:p w:rsidR="00FD1D81" w:rsidRPr="00FD1D81" w:rsidRDefault="00FD1D81" w:rsidP="00FD1D81">
            <w:pPr>
              <w:spacing w:line="276" w:lineRule="auto"/>
              <w:jc w:val="center"/>
              <w:rPr>
                <w:rFonts w:ascii="Times New Roman" w:hAnsi="Times New Roman" w:cs="Times New Roman"/>
                <w:sz w:val="24"/>
                <w:szCs w:val="24"/>
              </w:rPr>
            </w:pPr>
            <w:r w:rsidRPr="00FD1D81">
              <w:rPr>
                <w:rFonts w:ascii="Times New Roman" w:eastAsia="Calibri" w:hAnsi="Times New Roman" w:cs="Times New Roman"/>
                <w:sz w:val="24"/>
                <w:szCs w:val="24"/>
              </w:rPr>
              <w:t xml:space="preserve">24х7 </w:t>
            </w:r>
          </w:p>
        </w:tc>
      </w:tr>
      <w:tr w:rsidR="00FD1D81" w:rsidRPr="00FD1D81" w:rsidTr="00FD1D81">
        <w:trPr>
          <w:trHeight w:val="451"/>
        </w:trPr>
        <w:tc>
          <w:tcPr>
            <w:tcW w:w="2701" w:type="dxa"/>
            <w:tcBorders>
              <w:top w:val="single" w:sz="4" w:space="0" w:color="000000"/>
              <w:left w:val="single" w:sz="4" w:space="0" w:color="000000"/>
              <w:bottom w:val="single" w:sz="4" w:space="0" w:color="000000"/>
              <w:right w:val="single" w:sz="4" w:space="0" w:color="000000"/>
            </w:tcBorders>
          </w:tcPr>
          <w:p w:rsidR="00FD1D81" w:rsidRPr="00FD1D81" w:rsidRDefault="00FD1D81" w:rsidP="00FD1D81">
            <w:pPr>
              <w:spacing w:line="276" w:lineRule="auto"/>
              <w:rPr>
                <w:rFonts w:ascii="Times New Roman" w:hAnsi="Times New Roman" w:cs="Times New Roman"/>
                <w:sz w:val="24"/>
                <w:szCs w:val="24"/>
              </w:rPr>
            </w:pPr>
            <w:r w:rsidRPr="00FD1D81">
              <w:rPr>
                <w:rFonts w:ascii="Times New Roman" w:eastAsia="Calibri" w:hAnsi="Times New Roman" w:cs="Times New Roman"/>
                <w:sz w:val="24"/>
                <w:szCs w:val="24"/>
              </w:rPr>
              <w:t xml:space="preserve">Срок реакции на запрос не более </w:t>
            </w:r>
          </w:p>
        </w:tc>
        <w:tc>
          <w:tcPr>
            <w:tcW w:w="1552" w:type="dxa"/>
            <w:tcBorders>
              <w:top w:val="single" w:sz="4" w:space="0" w:color="000000"/>
              <w:left w:val="single" w:sz="4" w:space="0" w:color="000000"/>
              <w:bottom w:val="single" w:sz="4" w:space="0" w:color="000000"/>
              <w:right w:val="single" w:sz="4" w:space="0" w:color="000000"/>
            </w:tcBorders>
            <w:vAlign w:val="center"/>
          </w:tcPr>
          <w:p w:rsidR="00FD1D81" w:rsidRPr="00FD1D81" w:rsidRDefault="00FD1D81" w:rsidP="00FD1D81">
            <w:pPr>
              <w:spacing w:line="276" w:lineRule="auto"/>
              <w:jc w:val="center"/>
              <w:rPr>
                <w:rFonts w:ascii="Times New Roman" w:hAnsi="Times New Roman" w:cs="Times New Roman"/>
                <w:sz w:val="24"/>
                <w:szCs w:val="24"/>
              </w:rPr>
            </w:pPr>
            <w:r w:rsidRPr="00FD1D81">
              <w:rPr>
                <w:rFonts w:ascii="Times New Roman" w:hAnsi="Times New Roman" w:cs="Times New Roman"/>
                <w:sz w:val="24"/>
                <w:szCs w:val="24"/>
              </w:rPr>
              <w:t xml:space="preserve">15 мин </w:t>
            </w:r>
          </w:p>
        </w:tc>
        <w:tc>
          <w:tcPr>
            <w:tcW w:w="1701" w:type="dxa"/>
            <w:tcBorders>
              <w:top w:val="single" w:sz="4" w:space="0" w:color="000000"/>
              <w:left w:val="single" w:sz="4" w:space="0" w:color="000000"/>
              <w:bottom w:val="single" w:sz="4" w:space="0" w:color="000000"/>
              <w:right w:val="single" w:sz="4" w:space="0" w:color="000000"/>
            </w:tcBorders>
            <w:vAlign w:val="center"/>
          </w:tcPr>
          <w:p w:rsidR="00FD1D81" w:rsidRPr="00FD1D81" w:rsidRDefault="00FD1D81" w:rsidP="00FD1D81">
            <w:pPr>
              <w:spacing w:line="276" w:lineRule="auto"/>
              <w:jc w:val="center"/>
              <w:rPr>
                <w:rFonts w:ascii="Times New Roman" w:hAnsi="Times New Roman" w:cs="Times New Roman"/>
                <w:sz w:val="24"/>
                <w:szCs w:val="24"/>
              </w:rPr>
            </w:pPr>
            <w:r w:rsidRPr="00FD1D81">
              <w:rPr>
                <w:rFonts w:ascii="Times New Roman" w:hAnsi="Times New Roman" w:cs="Times New Roman"/>
                <w:sz w:val="24"/>
                <w:szCs w:val="24"/>
              </w:rPr>
              <w:t xml:space="preserve">15 мин </w:t>
            </w:r>
          </w:p>
        </w:tc>
        <w:tc>
          <w:tcPr>
            <w:tcW w:w="1843" w:type="dxa"/>
            <w:tcBorders>
              <w:top w:val="single" w:sz="4" w:space="0" w:color="000000"/>
              <w:left w:val="single" w:sz="4" w:space="0" w:color="000000"/>
              <w:bottom w:val="single" w:sz="4" w:space="0" w:color="000000"/>
              <w:right w:val="single" w:sz="4" w:space="0" w:color="000000"/>
            </w:tcBorders>
            <w:vAlign w:val="center"/>
          </w:tcPr>
          <w:p w:rsidR="00FD1D81" w:rsidRPr="00FD1D81" w:rsidRDefault="00FD1D81" w:rsidP="00FD1D81">
            <w:pPr>
              <w:spacing w:line="276" w:lineRule="auto"/>
              <w:jc w:val="center"/>
              <w:rPr>
                <w:rFonts w:ascii="Times New Roman" w:hAnsi="Times New Roman" w:cs="Times New Roman"/>
                <w:sz w:val="24"/>
                <w:szCs w:val="24"/>
              </w:rPr>
            </w:pPr>
            <w:r w:rsidRPr="00FD1D81">
              <w:rPr>
                <w:rFonts w:ascii="Times New Roman" w:hAnsi="Times New Roman" w:cs="Times New Roman"/>
                <w:sz w:val="24"/>
                <w:szCs w:val="24"/>
              </w:rPr>
              <w:t xml:space="preserve">1 час </w:t>
            </w:r>
          </w:p>
        </w:tc>
        <w:tc>
          <w:tcPr>
            <w:tcW w:w="1559" w:type="dxa"/>
            <w:tcBorders>
              <w:top w:val="single" w:sz="4" w:space="0" w:color="000000"/>
              <w:left w:val="single" w:sz="4" w:space="0" w:color="000000"/>
              <w:bottom w:val="single" w:sz="4" w:space="0" w:color="000000"/>
              <w:right w:val="single" w:sz="4" w:space="0" w:color="000000"/>
            </w:tcBorders>
            <w:vAlign w:val="center"/>
          </w:tcPr>
          <w:p w:rsidR="00FD1D81" w:rsidRPr="00FD1D81" w:rsidRDefault="00FD1D81" w:rsidP="00FD1D81">
            <w:pPr>
              <w:spacing w:line="276" w:lineRule="auto"/>
              <w:jc w:val="center"/>
              <w:rPr>
                <w:rFonts w:ascii="Times New Roman" w:hAnsi="Times New Roman" w:cs="Times New Roman"/>
                <w:sz w:val="24"/>
                <w:szCs w:val="24"/>
              </w:rPr>
            </w:pPr>
            <w:r w:rsidRPr="00FD1D81">
              <w:rPr>
                <w:rFonts w:ascii="Times New Roman" w:hAnsi="Times New Roman" w:cs="Times New Roman"/>
                <w:sz w:val="24"/>
                <w:szCs w:val="24"/>
              </w:rPr>
              <w:t xml:space="preserve">1 час </w:t>
            </w:r>
          </w:p>
        </w:tc>
      </w:tr>
      <w:tr w:rsidR="00FD1D81" w:rsidRPr="00FD1D81" w:rsidTr="00FD1D81">
        <w:trPr>
          <w:trHeight w:val="449"/>
        </w:trPr>
        <w:tc>
          <w:tcPr>
            <w:tcW w:w="2701" w:type="dxa"/>
            <w:tcBorders>
              <w:top w:val="single" w:sz="4" w:space="0" w:color="000000"/>
              <w:left w:val="single" w:sz="4" w:space="0" w:color="000000"/>
              <w:bottom w:val="single" w:sz="4" w:space="0" w:color="000000"/>
              <w:right w:val="single" w:sz="4" w:space="0" w:color="000000"/>
            </w:tcBorders>
          </w:tcPr>
          <w:p w:rsidR="00FD1D81" w:rsidRPr="00FD1D81" w:rsidRDefault="00FD1D81" w:rsidP="00FD1D81">
            <w:pPr>
              <w:spacing w:line="276" w:lineRule="auto"/>
              <w:rPr>
                <w:rFonts w:ascii="Times New Roman" w:hAnsi="Times New Roman" w:cs="Times New Roman"/>
                <w:sz w:val="24"/>
                <w:szCs w:val="24"/>
              </w:rPr>
            </w:pPr>
            <w:r w:rsidRPr="00FD1D81">
              <w:rPr>
                <w:rFonts w:ascii="Times New Roman" w:eastAsia="Calibri" w:hAnsi="Times New Roman" w:cs="Times New Roman"/>
                <w:sz w:val="24"/>
                <w:szCs w:val="24"/>
              </w:rPr>
              <w:t xml:space="preserve">Срок выполнения запроса, не более </w:t>
            </w:r>
          </w:p>
        </w:tc>
        <w:tc>
          <w:tcPr>
            <w:tcW w:w="1552" w:type="dxa"/>
            <w:tcBorders>
              <w:top w:val="single" w:sz="4" w:space="0" w:color="000000"/>
              <w:left w:val="single" w:sz="4" w:space="0" w:color="000000"/>
              <w:bottom w:val="single" w:sz="4" w:space="0" w:color="000000"/>
              <w:right w:val="single" w:sz="4" w:space="0" w:color="000000"/>
            </w:tcBorders>
            <w:vAlign w:val="center"/>
          </w:tcPr>
          <w:p w:rsidR="00FD1D81" w:rsidRPr="00FD1D81" w:rsidRDefault="00FD1D81" w:rsidP="00FD1D81">
            <w:pPr>
              <w:spacing w:line="276" w:lineRule="auto"/>
              <w:jc w:val="center"/>
              <w:rPr>
                <w:rFonts w:ascii="Times New Roman" w:hAnsi="Times New Roman" w:cs="Times New Roman"/>
                <w:sz w:val="24"/>
                <w:szCs w:val="24"/>
              </w:rPr>
            </w:pPr>
            <w:r w:rsidRPr="00FD1D81">
              <w:rPr>
                <w:rFonts w:ascii="Times New Roman" w:hAnsi="Times New Roman" w:cs="Times New Roman"/>
                <w:sz w:val="24"/>
                <w:szCs w:val="24"/>
              </w:rPr>
              <w:t xml:space="preserve">24x7x4 часа </w:t>
            </w:r>
          </w:p>
        </w:tc>
        <w:tc>
          <w:tcPr>
            <w:tcW w:w="1701" w:type="dxa"/>
            <w:tcBorders>
              <w:top w:val="single" w:sz="4" w:space="0" w:color="000000"/>
              <w:left w:val="single" w:sz="4" w:space="0" w:color="000000"/>
              <w:bottom w:val="single" w:sz="4" w:space="0" w:color="000000"/>
              <w:right w:val="single" w:sz="4" w:space="0" w:color="000000"/>
            </w:tcBorders>
            <w:vAlign w:val="center"/>
          </w:tcPr>
          <w:p w:rsidR="00FD1D81" w:rsidRPr="00FD1D81" w:rsidRDefault="00FD1D81" w:rsidP="00FD1D81">
            <w:pPr>
              <w:spacing w:line="276" w:lineRule="auto"/>
              <w:jc w:val="center"/>
              <w:rPr>
                <w:rFonts w:ascii="Times New Roman" w:hAnsi="Times New Roman" w:cs="Times New Roman"/>
                <w:sz w:val="24"/>
                <w:szCs w:val="24"/>
              </w:rPr>
            </w:pPr>
            <w:r w:rsidRPr="00FD1D81">
              <w:rPr>
                <w:rFonts w:ascii="Times New Roman" w:hAnsi="Times New Roman" w:cs="Times New Roman"/>
                <w:sz w:val="24"/>
                <w:szCs w:val="24"/>
              </w:rPr>
              <w:t xml:space="preserve">24x7x24 часа </w:t>
            </w:r>
          </w:p>
        </w:tc>
        <w:tc>
          <w:tcPr>
            <w:tcW w:w="1843" w:type="dxa"/>
            <w:tcBorders>
              <w:top w:val="single" w:sz="4" w:space="0" w:color="000000"/>
              <w:left w:val="single" w:sz="4" w:space="0" w:color="000000"/>
              <w:bottom w:val="single" w:sz="4" w:space="0" w:color="000000"/>
              <w:right w:val="single" w:sz="4" w:space="0" w:color="000000"/>
            </w:tcBorders>
            <w:vAlign w:val="center"/>
          </w:tcPr>
          <w:p w:rsidR="00FD1D81" w:rsidRPr="00FD1D81" w:rsidRDefault="00FD1D81" w:rsidP="00FD1D81">
            <w:pPr>
              <w:spacing w:line="276" w:lineRule="auto"/>
              <w:jc w:val="center"/>
              <w:rPr>
                <w:rFonts w:ascii="Times New Roman" w:hAnsi="Times New Roman" w:cs="Times New Roman"/>
                <w:sz w:val="24"/>
                <w:szCs w:val="24"/>
              </w:rPr>
            </w:pPr>
            <w:r w:rsidRPr="00FD1D81">
              <w:rPr>
                <w:rFonts w:ascii="Times New Roman" w:hAnsi="Times New Roman" w:cs="Times New Roman"/>
                <w:sz w:val="24"/>
                <w:szCs w:val="24"/>
              </w:rPr>
              <w:t xml:space="preserve">24x7x48 часов </w:t>
            </w:r>
          </w:p>
        </w:tc>
        <w:tc>
          <w:tcPr>
            <w:tcW w:w="1559" w:type="dxa"/>
            <w:tcBorders>
              <w:top w:val="single" w:sz="4" w:space="0" w:color="000000"/>
              <w:left w:val="single" w:sz="4" w:space="0" w:color="000000"/>
              <w:bottom w:val="single" w:sz="4" w:space="0" w:color="000000"/>
              <w:right w:val="single" w:sz="4" w:space="0" w:color="000000"/>
            </w:tcBorders>
            <w:vAlign w:val="center"/>
          </w:tcPr>
          <w:p w:rsidR="00FD1D81" w:rsidRPr="00FD1D81" w:rsidRDefault="00FD1D81" w:rsidP="00FD1D81">
            <w:pPr>
              <w:spacing w:line="276" w:lineRule="auto"/>
              <w:jc w:val="center"/>
              <w:rPr>
                <w:rFonts w:ascii="Times New Roman" w:hAnsi="Times New Roman" w:cs="Times New Roman"/>
                <w:sz w:val="24"/>
                <w:szCs w:val="24"/>
              </w:rPr>
            </w:pPr>
            <w:r w:rsidRPr="00FD1D81">
              <w:rPr>
                <w:rFonts w:ascii="Times New Roman" w:hAnsi="Times New Roman" w:cs="Times New Roman"/>
                <w:sz w:val="24"/>
                <w:szCs w:val="24"/>
              </w:rPr>
              <w:t xml:space="preserve">8х5x4 дня </w:t>
            </w:r>
          </w:p>
        </w:tc>
      </w:tr>
    </w:tbl>
    <w:p w:rsidR="00FD1D81" w:rsidRPr="00FD1D81" w:rsidRDefault="00FD1D81" w:rsidP="008966C0">
      <w:pPr>
        <w:spacing w:line="276" w:lineRule="auto"/>
        <w:ind w:right="66" w:firstLine="566"/>
        <w:jc w:val="both"/>
        <w:rPr>
          <w:rFonts w:ascii="Times New Roman" w:hAnsi="Times New Roman" w:cs="Times New Roman"/>
          <w:sz w:val="24"/>
          <w:szCs w:val="24"/>
        </w:rPr>
      </w:pPr>
      <w:r w:rsidRPr="00FD1D81">
        <w:rPr>
          <w:rFonts w:ascii="Times New Roman" w:hAnsi="Times New Roman" w:cs="Times New Roman"/>
          <w:sz w:val="24"/>
          <w:szCs w:val="24"/>
        </w:rPr>
        <w:t xml:space="preserve">Примечание: в данной таблице первые две цифры указывают на время, в течение которого оказание услуги доступно для Заказчика. Так, 24х7 означает, что услуга оказывается круглосуточно, семь дней в неделю. 8х5 - услуга, оказывается, по рабочим дням, в рабочее время. Третья цифра означает срок, в течение которого услуга должна быть оказана (Срок решения запроса). </w:t>
      </w:r>
    </w:p>
    <w:p w:rsidR="00FD1D81" w:rsidRPr="00FD1D81" w:rsidRDefault="00FD1D81" w:rsidP="008966C0">
      <w:pPr>
        <w:spacing w:line="276" w:lineRule="auto"/>
        <w:ind w:right="66" w:firstLine="566"/>
        <w:jc w:val="both"/>
        <w:rPr>
          <w:rFonts w:ascii="Times New Roman" w:hAnsi="Times New Roman" w:cs="Times New Roman"/>
          <w:sz w:val="24"/>
          <w:szCs w:val="24"/>
        </w:rPr>
      </w:pPr>
      <w:r w:rsidRPr="00FD1D81">
        <w:rPr>
          <w:rFonts w:ascii="Times New Roman" w:hAnsi="Times New Roman" w:cs="Times New Roman"/>
          <w:sz w:val="24"/>
          <w:szCs w:val="24"/>
        </w:rPr>
        <w:t xml:space="preserve">Сроки решения по приоритетам приведены для работ, не связанных с внесением изменений и доработкой ПО. </w:t>
      </w:r>
    </w:p>
    <w:p w:rsidR="00FD1D81" w:rsidRPr="00FD1D81" w:rsidRDefault="00FD1D81" w:rsidP="008966C0">
      <w:pPr>
        <w:spacing w:after="5" w:line="276" w:lineRule="auto"/>
        <w:ind w:right="64" w:firstLine="567"/>
        <w:jc w:val="both"/>
        <w:rPr>
          <w:rFonts w:ascii="Times New Roman" w:hAnsi="Times New Roman" w:cs="Times New Roman"/>
          <w:sz w:val="24"/>
          <w:szCs w:val="24"/>
        </w:rPr>
      </w:pPr>
      <w:r w:rsidRPr="00FD1D81">
        <w:rPr>
          <w:rFonts w:ascii="Times New Roman" w:hAnsi="Times New Roman" w:cs="Times New Roman"/>
          <w:sz w:val="24"/>
          <w:szCs w:val="24"/>
        </w:rPr>
        <w:t xml:space="preserve">Для неисправностей, относящихся к уровням Приоритета 1 или 2, время решения может определяться как принятие временной меры, позволяющей сократить или исключить ущерб, причиняемый неисправностью, до тех пор, пока не будет получено полноценное разрешение проблемы, при условии, что принятие данных мер позволит перевести неисправность на  более низкий уровень Приоритета по сравнению с первоначально определенным (Исполнитель обязан продолжать заниматься решением проблемы до полного разрешения в соответствии с требованиями, предъявляемыми к новому Приоритету неисправности). </w:t>
      </w:r>
    </w:p>
    <w:p w:rsidR="00FD1D81" w:rsidRPr="00FD1D81" w:rsidRDefault="00FD1D81" w:rsidP="00FD1D81">
      <w:pPr>
        <w:spacing w:after="34"/>
        <w:rPr>
          <w:rFonts w:ascii="Times New Roman" w:hAnsi="Times New Roman" w:cs="Times New Roman"/>
          <w:sz w:val="24"/>
          <w:szCs w:val="24"/>
        </w:rPr>
      </w:pPr>
      <w:r w:rsidRPr="00FD1D81">
        <w:rPr>
          <w:rFonts w:ascii="Times New Roman" w:hAnsi="Times New Roman" w:cs="Times New Roman"/>
          <w:sz w:val="24"/>
          <w:szCs w:val="24"/>
        </w:rPr>
        <w:t xml:space="preserve"> </w:t>
      </w:r>
    </w:p>
    <w:p w:rsidR="00FD1D81" w:rsidRPr="00FD1D81" w:rsidRDefault="00FD1D81" w:rsidP="00FD1D81">
      <w:pPr>
        <w:pStyle w:val="20"/>
        <w:spacing w:after="241"/>
        <w:jc w:val="center"/>
        <w:rPr>
          <w:rFonts w:ascii="Times New Roman" w:hAnsi="Times New Roman"/>
          <w:sz w:val="24"/>
          <w:szCs w:val="24"/>
        </w:rPr>
      </w:pPr>
      <w:r w:rsidRPr="00FD1D81">
        <w:rPr>
          <w:rFonts w:ascii="Times New Roman" w:hAnsi="Times New Roman"/>
          <w:sz w:val="24"/>
          <w:szCs w:val="24"/>
        </w:rPr>
        <w:t>4.</w:t>
      </w:r>
      <w:r w:rsidRPr="00FD1D81">
        <w:rPr>
          <w:rFonts w:ascii="Times New Roman" w:eastAsia="Arial" w:hAnsi="Times New Roman"/>
          <w:sz w:val="24"/>
          <w:szCs w:val="24"/>
        </w:rPr>
        <w:t xml:space="preserve"> </w:t>
      </w:r>
      <w:r w:rsidRPr="00FD1D81">
        <w:rPr>
          <w:rFonts w:ascii="Times New Roman" w:hAnsi="Times New Roman"/>
          <w:sz w:val="24"/>
          <w:szCs w:val="24"/>
        </w:rPr>
        <w:t>ПРОЦЕДУРА ОКАЗАНИЯ УСЛУГ ПО ТЕХНИЧЕСКОЙ ПОДДЕРЖКЕ ПРОГРАММНОГО ОБЕСПЕЧЕНИЯ</w:t>
      </w:r>
    </w:p>
    <w:p w:rsidR="00FD1D81" w:rsidRPr="00FD1D81" w:rsidRDefault="00FD1D81" w:rsidP="00FD1D81">
      <w:pPr>
        <w:spacing w:after="208" w:line="276" w:lineRule="auto"/>
        <w:ind w:right="66" w:firstLine="575"/>
        <w:rPr>
          <w:rFonts w:ascii="Times New Roman" w:hAnsi="Times New Roman" w:cs="Times New Roman"/>
          <w:b/>
          <w:sz w:val="24"/>
          <w:szCs w:val="24"/>
        </w:rPr>
      </w:pPr>
      <w:r w:rsidRPr="00FD1D81">
        <w:rPr>
          <w:rFonts w:ascii="Times New Roman" w:hAnsi="Times New Roman" w:cs="Times New Roman"/>
          <w:b/>
          <w:sz w:val="24"/>
          <w:szCs w:val="24"/>
        </w:rPr>
        <w:t xml:space="preserve">4.1. Запрос поддержки и открытие запроса </w:t>
      </w:r>
    </w:p>
    <w:p w:rsidR="00FD1D81" w:rsidRPr="00FD1D81" w:rsidRDefault="00FD1D81" w:rsidP="008966C0">
      <w:pPr>
        <w:spacing w:line="276" w:lineRule="auto"/>
        <w:ind w:right="66" w:firstLine="566"/>
        <w:jc w:val="both"/>
        <w:rPr>
          <w:rFonts w:ascii="Times New Roman" w:hAnsi="Times New Roman" w:cs="Times New Roman"/>
          <w:sz w:val="24"/>
          <w:szCs w:val="24"/>
        </w:rPr>
      </w:pPr>
      <w:r w:rsidRPr="00FD1D81">
        <w:rPr>
          <w:rFonts w:ascii="Times New Roman" w:hAnsi="Times New Roman" w:cs="Times New Roman"/>
          <w:sz w:val="24"/>
          <w:szCs w:val="24"/>
        </w:rPr>
        <w:t xml:space="preserve">Услуги расширенной сервисной поддержки оказываются как в плановом порядке, так и на основе запросов, которые открывают в диспетчерской службе Исполнителя сотрудники Заказчика, ответственные за эксплуатацию оборудования и ПО, при возникновении претензии к качеству работы сети или при необходимости консультации. </w:t>
      </w:r>
    </w:p>
    <w:p w:rsidR="00FD1D81" w:rsidRPr="00FD1D81" w:rsidRDefault="00FD1D81" w:rsidP="008966C0">
      <w:pPr>
        <w:spacing w:line="276" w:lineRule="auto"/>
        <w:ind w:right="66" w:firstLine="566"/>
        <w:jc w:val="both"/>
        <w:rPr>
          <w:rFonts w:ascii="Times New Roman" w:hAnsi="Times New Roman" w:cs="Times New Roman"/>
          <w:sz w:val="24"/>
          <w:szCs w:val="24"/>
        </w:rPr>
      </w:pPr>
      <w:r w:rsidRPr="00FD1D81">
        <w:rPr>
          <w:rFonts w:ascii="Times New Roman" w:hAnsi="Times New Roman" w:cs="Times New Roman"/>
          <w:sz w:val="24"/>
          <w:szCs w:val="24"/>
        </w:rPr>
        <w:t xml:space="preserve">При необходимости получения поддержки специалист отдела технического сопровождения Заказчика связывается с диспетчером Исполнителя одним из следующих способов: </w:t>
      </w:r>
    </w:p>
    <w:p w:rsidR="00FD1D81" w:rsidRPr="00FD1D81" w:rsidRDefault="00FD1D81" w:rsidP="00FD1D81">
      <w:pPr>
        <w:pStyle w:val="a4"/>
        <w:numPr>
          <w:ilvl w:val="0"/>
          <w:numId w:val="38"/>
        </w:numPr>
        <w:spacing w:after="84" w:line="267" w:lineRule="auto"/>
        <w:ind w:left="0" w:right="1699" w:hanging="426"/>
        <w:rPr>
          <w:lang w:val="en-US"/>
        </w:rPr>
      </w:pPr>
      <w:r w:rsidRPr="00FD1D81">
        <w:t>Телефон</w:t>
      </w:r>
      <w:r w:rsidRPr="00FD1D81">
        <w:rPr>
          <w:lang w:val="en-US"/>
        </w:rPr>
        <w:t>: ___________________________;</w:t>
      </w:r>
    </w:p>
    <w:p w:rsidR="00FD1D81" w:rsidRPr="00FD1D81" w:rsidRDefault="00FD1D81" w:rsidP="00FD1D81">
      <w:pPr>
        <w:pStyle w:val="a4"/>
        <w:numPr>
          <w:ilvl w:val="0"/>
          <w:numId w:val="38"/>
        </w:numPr>
        <w:spacing w:after="84" w:line="267" w:lineRule="auto"/>
        <w:ind w:left="0" w:right="1699" w:hanging="426"/>
        <w:rPr>
          <w:lang w:val="en-US"/>
        </w:rPr>
      </w:pPr>
      <w:r w:rsidRPr="00FD1D81">
        <w:rPr>
          <w:lang w:val="en-US"/>
        </w:rPr>
        <w:t xml:space="preserve">E-mail: _____________________________; </w:t>
      </w:r>
      <w:r w:rsidRPr="00FD1D81">
        <w:rPr>
          <w:rFonts w:eastAsia="Arial"/>
          <w:lang w:val="en-US"/>
        </w:rPr>
        <w:t xml:space="preserve"> </w:t>
      </w:r>
    </w:p>
    <w:p w:rsidR="00FD1D81" w:rsidRPr="00FD1D81" w:rsidRDefault="00FD1D81" w:rsidP="00FD1D81">
      <w:pPr>
        <w:pStyle w:val="a4"/>
        <w:numPr>
          <w:ilvl w:val="0"/>
          <w:numId w:val="38"/>
        </w:numPr>
        <w:spacing w:after="84" w:line="267" w:lineRule="auto"/>
        <w:ind w:left="0" w:right="1699" w:hanging="426"/>
        <w:rPr>
          <w:lang w:val="en-US"/>
        </w:rPr>
      </w:pPr>
      <w:r w:rsidRPr="00FD1D81">
        <w:rPr>
          <w:lang w:val="en-US"/>
        </w:rPr>
        <w:t>Web-site:</w:t>
      </w:r>
      <w:r w:rsidRPr="00FD1D81">
        <w:t xml:space="preserve"> </w:t>
      </w:r>
      <w:r w:rsidRPr="00FD1D81">
        <w:rPr>
          <w:lang w:val="en-US"/>
        </w:rPr>
        <w:t>___________________________;</w:t>
      </w:r>
    </w:p>
    <w:p w:rsidR="00FD1D81" w:rsidRPr="00FD1D81" w:rsidRDefault="00FD1D81" w:rsidP="00FD1D81">
      <w:pPr>
        <w:pStyle w:val="a4"/>
        <w:numPr>
          <w:ilvl w:val="0"/>
          <w:numId w:val="38"/>
        </w:numPr>
        <w:spacing w:after="84" w:line="267" w:lineRule="auto"/>
        <w:ind w:left="0" w:right="1699" w:hanging="426"/>
        <w:rPr>
          <w:lang w:val="en-US"/>
        </w:rPr>
      </w:pPr>
      <w:r w:rsidRPr="00FD1D81">
        <w:t>Факс</w:t>
      </w:r>
      <w:r w:rsidRPr="00FD1D81">
        <w:rPr>
          <w:lang w:val="en-US"/>
        </w:rPr>
        <w:t xml:space="preserve">: ______________________________. </w:t>
      </w:r>
    </w:p>
    <w:p w:rsidR="00FD1D81" w:rsidRPr="00FD1D81" w:rsidRDefault="00FD1D81" w:rsidP="008966C0">
      <w:pPr>
        <w:ind w:right="66" w:firstLine="566"/>
        <w:jc w:val="both"/>
        <w:rPr>
          <w:rFonts w:ascii="Times New Roman" w:hAnsi="Times New Roman" w:cs="Times New Roman"/>
          <w:sz w:val="24"/>
          <w:szCs w:val="24"/>
        </w:rPr>
      </w:pPr>
      <w:r w:rsidRPr="00FD1D81">
        <w:rPr>
          <w:rFonts w:ascii="Times New Roman" w:hAnsi="Times New Roman" w:cs="Times New Roman"/>
          <w:sz w:val="24"/>
          <w:szCs w:val="24"/>
        </w:rPr>
        <w:t xml:space="preserve">Запросы на поддержку принимаются по указанным адресам и телефонам ежедневно и круглосуточно, включая выходные и праздничные дни.  </w:t>
      </w:r>
    </w:p>
    <w:p w:rsidR="00FD1D81" w:rsidRPr="00FD1D81" w:rsidRDefault="00FD1D81" w:rsidP="008966C0">
      <w:pPr>
        <w:ind w:right="66" w:firstLine="566"/>
        <w:jc w:val="both"/>
        <w:rPr>
          <w:rFonts w:ascii="Times New Roman" w:hAnsi="Times New Roman" w:cs="Times New Roman"/>
          <w:sz w:val="24"/>
          <w:szCs w:val="24"/>
        </w:rPr>
      </w:pPr>
      <w:r w:rsidRPr="00FD1D81">
        <w:rPr>
          <w:rFonts w:ascii="Times New Roman" w:hAnsi="Times New Roman" w:cs="Times New Roman"/>
          <w:sz w:val="24"/>
          <w:szCs w:val="24"/>
        </w:rPr>
        <w:t xml:space="preserve">При получении запросов 1-го и 2-го приоритета специалисты Сервисного Центра подтверждают факт получения запроса телефонным звонком Заказчику. </w:t>
      </w:r>
    </w:p>
    <w:p w:rsidR="00FD1D81" w:rsidRPr="00FD1D81" w:rsidRDefault="00FD1D81" w:rsidP="008966C0">
      <w:pPr>
        <w:ind w:right="66" w:firstLine="566"/>
        <w:jc w:val="both"/>
        <w:rPr>
          <w:rFonts w:ascii="Times New Roman" w:hAnsi="Times New Roman" w:cs="Times New Roman"/>
          <w:sz w:val="24"/>
          <w:szCs w:val="24"/>
        </w:rPr>
      </w:pPr>
      <w:r w:rsidRPr="00FD1D81">
        <w:rPr>
          <w:rFonts w:ascii="Times New Roman" w:hAnsi="Times New Roman" w:cs="Times New Roman"/>
          <w:sz w:val="24"/>
          <w:szCs w:val="24"/>
        </w:rPr>
        <w:t xml:space="preserve">Специалист, инициировавший запрос на поддержку, предоставляет следующую информацию: </w:t>
      </w:r>
    </w:p>
    <w:p w:rsidR="00FD1D81" w:rsidRPr="00FD1D81" w:rsidRDefault="00FD1D81" w:rsidP="008966C0">
      <w:pPr>
        <w:pStyle w:val="a4"/>
        <w:numPr>
          <w:ilvl w:val="0"/>
          <w:numId w:val="39"/>
        </w:numPr>
        <w:spacing w:after="1" w:line="296" w:lineRule="auto"/>
        <w:ind w:left="0" w:right="4251" w:hanging="426"/>
        <w:jc w:val="both"/>
      </w:pPr>
      <w:r w:rsidRPr="00FD1D81">
        <w:t xml:space="preserve">название компании Заказчика; </w:t>
      </w:r>
    </w:p>
    <w:p w:rsidR="00FD1D81" w:rsidRPr="00FD1D81" w:rsidRDefault="00FD1D81" w:rsidP="008966C0">
      <w:pPr>
        <w:pStyle w:val="a4"/>
        <w:numPr>
          <w:ilvl w:val="0"/>
          <w:numId w:val="39"/>
        </w:numPr>
        <w:spacing w:after="13" w:line="267" w:lineRule="auto"/>
        <w:ind w:left="0" w:right="66" w:hanging="426"/>
        <w:jc w:val="both"/>
      </w:pPr>
      <w:r w:rsidRPr="00FD1D81">
        <w:t xml:space="preserve">номер Договора, по которому Исполнитель оказывает Заказчику услуги технической поддержки; </w:t>
      </w:r>
    </w:p>
    <w:p w:rsidR="00FD1D81" w:rsidRPr="00FD1D81" w:rsidRDefault="00FD1D81" w:rsidP="008966C0">
      <w:pPr>
        <w:pStyle w:val="a4"/>
        <w:numPr>
          <w:ilvl w:val="0"/>
          <w:numId w:val="39"/>
        </w:numPr>
        <w:spacing w:after="1" w:line="296" w:lineRule="auto"/>
        <w:ind w:left="0" w:right="4818" w:hanging="426"/>
        <w:jc w:val="both"/>
      </w:pPr>
      <w:r w:rsidRPr="00FD1D81">
        <w:t>уровень приоритета проблемы;</w:t>
      </w:r>
    </w:p>
    <w:p w:rsidR="00FD1D81" w:rsidRPr="00FD1D81" w:rsidRDefault="00FD1D81" w:rsidP="008966C0">
      <w:pPr>
        <w:pStyle w:val="a4"/>
        <w:numPr>
          <w:ilvl w:val="0"/>
          <w:numId w:val="39"/>
        </w:numPr>
        <w:spacing w:after="13" w:line="267" w:lineRule="auto"/>
        <w:ind w:left="0" w:right="66" w:hanging="426"/>
        <w:jc w:val="both"/>
        <w:rPr>
          <w:rFonts w:eastAsia="Arial"/>
        </w:rPr>
      </w:pPr>
      <w:r w:rsidRPr="00FD1D81">
        <w:t xml:space="preserve">Ф.И.О. контактного лица Заказчика, направляющего обращение, его телефонный номер; </w:t>
      </w:r>
    </w:p>
    <w:p w:rsidR="00FD1D81" w:rsidRPr="00FD1D81" w:rsidRDefault="00FD1D81" w:rsidP="008966C0">
      <w:pPr>
        <w:pStyle w:val="a4"/>
        <w:numPr>
          <w:ilvl w:val="0"/>
          <w:numId w:val="39"/>
        </w:numPr>
        <w:spacing w:after="13" w:line="267" w:lineRule="auto"/>
        <w:ind w:left="0" w:right="66" w:hanging="426"/>
        <w:jc w:val="both"/>
        <w:rPr>
          <w:rFonts w:eastAsia="Arial"/>
        </w:rPr>
      </w:pPr>
      <w:r w:rsidRPr="00FD1D81">
        <w:rPr>
          <w:rFonts w:eastAsia="Arial"/>
        </w:rPr>
        <w:t xml:space="preserve">телефонный номер, фамилию и имя контактного лица Заказчика, непосредственно работающего с проблемой;  </w:t>
      </w:r>
    </w:p>
    <w:p w:rsidR="00FD1D81" w:rsidRPr="00FD1D81" w:rsidRDefault="00FD1D81" w:rsidP="008966C0">
      <w:pPr>
        <w:pStyle w:val="a4"/>
        <w:numPr>
          <w:ilvl w:val="0"/>
          <w:numId w:val="39"/>
        </w:numPr>
        <w:spacing w:after="13" w:line="267" w:lineRule="auto"/>
        <w:ind w:left="0" w:right="66" w:hanging="426"/>
        <w:jc w:val="both"/>
        <w:rPr>
          <w:rFonts w:eastAsia="Arial"/>
        </w:rPr>
      </w:pPr>
      <w:r w:rsidRPr="00FD1D81">
        <w:rPr>
          <w:rFonts w:eastAsia="Arial"/>
        </w:rPr>
        <w:t>тип и номера моделей устройств или ПО, с которыми возникла проблема;</w:t>
      </w:r>
    </w:p>
    <w:p w:rsidR="00FD1D81" w:rsidRPr="00FD1D81" w:rsidRDefault="00FD1D81" w:rsidP="008966C0">
      <w:pPr>
        <w:pStyle w:val="a4"/>
        <w:numPr>
          <w:ilvl w:val="0"/>
          <w:numId w:val="39"/>
        </w:numPr>
        <w:spacing w:after="51" w:line="296" w:lineRule="auto"/>
        <w:ind w:left="0" w:right="713" w:hanging="426"/>
        <w:jc w:val="both"/>
      </w:pPr>
      <w:r w:rsidRPr="00FD1D81">
        <w:t>серийный номер оборудования, с которыми возникла проблема;</w:t>
      </w:r>
    </w:p>
    <w:p w:rsidR="00FD1D81" w:rsidRPr="00FD1D81" w:rsidRDefault="00FD1D81" w:rsidP="00FD1D81">
      <w:pPr>
        <w:pStyle w:val="a4"/>
        <w:numPr>
          <w:ilvl w:val="0"/>
          <w:numId w:val="39"/>
        </w:numPr>
        <w:spacing w:after="51" w:line="296" w:lineRule="auto"/>
        <w:ind w:left="0" w:right="713" w:hanging="426"/>
      </w:pPr>
      <w:r w:rsidRPr="00FD1D81">
        <w:t xml:space="preserve">подробное описание проблемы. </w:t>
      </w:r>
    </w:p>
    <w:p w:rsidR="00FD1D81" w:rsidRPr="00FD1D81" w:rsidRDefault="00FD1D81" w:rsidP="008966C0">
      <w:pPr>
        <w:ind w:right="66" w:firstLine="566"/>
        <w:jc w:val="both"/>
        <w:rPr>
          <w:rFonts w:ascii="Times New Roman" w:hAnsi="Times New Roman" w:cs="Times New Roman"/>
          <w:sz w:val="24"/>
          <w:szCs w:val="24"/>
        </w:rPr>
      </w:pPr>
      <w:r w:rsidRPr="00FD1D81">
        <w:rPr>
          <w:rFonts w:ascii="Times New Roman" w:hAnsi="Times New Roman" w:cs="Times New Roman"/>
          <w:sz w:val="24"/>
          <w:szCs w:val="24"/>
        </w:rPr>
        <w:t xml:space="preserve">По типу и серийному номеру оборудования или ПО диспетчерская служба Исполнителя определяет, находится ли данное оборудование на обслуживании в компании, и на основании этого регистрирует новый запрос. С этого момента запрос на поддержку считается принятым к исполнению. </w:t>
      </w:r>
    </w:p>
    <w:p w:rsidR="00FD1D81" w:rsidRPr="00FD1D81" w:rsidRDefault="00FD1D81" w:rsidP="008966C0">
      <w:pPr>
        <w:ind w:right="66" w:firstLine="566"/>
        <w:jc w:val="both"/>
        <w:rPr>
          <w:rFonts w:ascii="Times New Roman" w:hAnsi="Times New Roman" w:cs="Times New Roman"/>
          <w:sz w:val="24"/>
          <w:szCs w:val="24"/>
        </w:rPr>
      </w:pPr>
      <w:r w:rsidRPr="00FD1D81">
        <w:rPr>
          <w:rFonts w:ascii="Times New Roman" w:hAnsi="Times New Roman" w:cs="Times New Roman"/>
          <w:sz w:val="24"/>
          <w:szCs w:val="24"/>
        </w:rPr>
        <w:t xml:space="preserve">Диспетчер Исполнителя присваивает запросу уникальный номер и сообщает его инженеру Заказчика, инициировавшему запрос, для дальнейшей идентификации всех работ по данному запросу. Одновременно диспетчер Исполнителя назначает ответственного за выполнение запроса инженера Исполнителя. Инженер Исполнителя полностью отвечает за выполнение запроса. </w:t>
      </w:r>
    </w:p>
    <w:p w:rsidR="00FD1D81" w:rsidRPr="00FD1D81" w:rsidRDefault="00FD1D81" w:rsidP="008966C0">
      <w:pPr>
        <w:spacing w:after="281"/>
        <w:ind w:right="66" w:firstLine="566"/>
        <w:jc w:val="both"/>
        <w:rPr>
          <w:rFonts w:ascii="Times New Roman" w:hAnsi="Times New Roman" w:cs="Times New Roman"/>
          <w:sz w:val="24"/>
          <w:szCs w:val="24"/>
        </w:rPr>
      </w:pPr>
      <w:r w:rsidRPr="00FD1D81">
        <w:rPr>
          <w:rFonts w:ascii="Times New Roman" w:hAnsi="Times New Roman" w:cs="Times New Roman"/>
          <w:sz w:val="24"/>
          <w:szCs w:val="24"/>
        </w:rPr>
        <w:t xml:space="preserve">Вся информация о работе над запросом протоколируется сотрудниками Исполнителя в автоматизированной информационной системе Исполнителя. Клиенты могут отслеживать ход работ через web-интерфейс данной системы, доступный после соответствующей регистрации на web-сайте. </w:t>
      </w:r>
    </w:p>
    <w:p w:rsidR="00FD1D81" w:rsidRPr="00FD1D81" w:rsidRDefault="00FD1D81" w:rsidP="00FD1D81">
      <w:pPr>
        <w:spacing w:after="165"/>
        <w:ind w:right="66" w:firstLine="575"/>
        <w:rPr>
          <w:rFonts w:ascii="Times New Roman" w:hAnsi="Times New Roman" w:cs="Times New Roman"/>
          <w:b/>
          <w:sz w:val="24"/>
          <w:szCs w:val="24"/>
        </w:rPr>
      </w:pPr>
      <w:r w:rsidRPr="00FD1D81">
        <w:rPr>
          <w:rFonts w:ascii="Times New Roman" w:hAnsi="Times New Roman" w:cs="Times New Roman"/>
          <w:b/>
          <w:sz w:val="24"/>
          <w:szCs w:val="24"/>
        </w:rPr>
        <w:t xml:space="preserve">4.2. Выполнение запросов </w:t>
      </w:r>
    </w:p>
    <w:p w:rsidR="00FD1D81" w:rsidRPr="00FD1D81" w:rsidRDefault="00FD1D81" w:rsidP="008966C0">
      <w:pPr>
        <w:ind w:right="66" w:firstLine="566"/>
        <w:jc w:val="both"/>
        <w:rPr>
          <w:rFonts w:ascii="Times New Roman" w:hAnsi="Times New Roman" w:cs="Times New Roman"/>
          <w:sz w:val="24"/>
          <w:szCs w:val="24"/>
        </w:rPr>
      </w:pPr>
      <w:r w:rsidRPr="00FD1D81">
        <w:rPr>
          <w:rFonts w:ascii="Times New Roman" w:hAnsi="Times New Roman" w:cs="Times New Roman"/>
          <w:sz w:val="24"/>
          <w:szCs w:val="24"/>
        </w:rPr>
        <w:t xml:space="preserve">Все работы по открытому запросу проводит инженер Исполнителя, напрямую контактируя с инженером Заказчика. Инженер Заказчика выполняет рекомендованные инженером Исполнителя действия и предоставляет запрашиваемую информацию. </w:t>
      </w:r>
    </w:p>
    <w:p w:rsidR="00FD1D81" w:rsidRPr="00FD1D81" w:rsidRDefault="00FD1D81" w:rsidP="008966C0">
      <w:pPr>
        <w:spacing w:after="37"/>
        <w:ind w:right="66" w:firstLine="566"/>
        <w:jc w:val="both"/>
        <w:rPr>
          <w:rFonts w:ascii="Times New Roman" w:hAnsi="Times New Roman" w:cs="Times New Roman"/>
          <w:sz w:val="24"/>
          <w:szCs w:val="24"/>
        </w:rPr>
      </w:pPr>
      <w:r w:rsidRPr="00FD1D81">
        <w:rPr>
          <w:rFonts w:ascii="Times New Roman" w:hAnsi="Times New Roman" w:cs="Times New Roman"/>
          <w:sz w:val="24"/>
          <w:szCs w:val="24"/>
        </w:rPr>
        <w:t>На основании полученных в ходе выполнения запроса сведений инженер Исполнителя определяет причину неработоспособности оборудования или ПО, и совместно с инженером Заказчика устраняет ее:</w:t>
      </w:r>
    </w:p>
    <w:p w:rsidR="00FD1D81" w:rsidRPr="00FD1D81" w:rsidRDefault="00FD1D81" w:rsidP="008966C0">
      <w:pPr>
        <w:pStyle w:val="a4"/>
        <w:numPr>
          <w:ilvl w:val="0"/>
          <w:numId w:val="40"/>
        </w:numPr>
        <w:spacing w:after="251" w:line="267" w:lineRule="auto"/>
        <w:ind w:left="0" w:right="66" w:hanging="426"/>
        <w:jc w:val="both"/>
      </w:pPr>
      <w:r w:rsidRPr="00FD1D81">
        <w:t>неправильные настройки: настройки приводятся в работоспособное состояние;</w:t>
      </w:r>
    </w:p>
    <w:p w:rsidR="00FD1D81" w:rsidRPr="00FD1D81" w:rsidRDefault="00FD1D81" w:rsidP="008966C0">
      <w:pPr>
        <w:pStyle w:val="a4"/>
        <w:numPr>
          <w:ilvl w:val="0"/>
          <w:numId w:val="40"/>
        </w:numPr>
        <w:spacing w:after="251" w:line="267" w:lineRule="auto"/>
        <w:ind w:left="0" w:right="66" w:hanging="426"/>
        <w:jc w:val="both"/>
      </w:pPr>
      <w:r w:rsidRPr="00FD1D81">
        <w:t>некорректное использование программного обеспечения: устраняются причины;</w:t>
      </w:r>
    </w:p>
    <w:p w:rsidR="00FD1D81" w:rsidRPr="00FD1D81" w:rsidRDefault="00FD1D81" w:rsidP="008966C0">
      <w:pPr>
        <w:pStyle w:val="a4"/>
        <w:numPr>
          <w:ilvl w:val="0"/>
          <w:numId w:val="40"/>
        </w:numPr>
        <w:spacing w:after="251" w:line="267" w:lineRule="auto"/>
        <w:ind w:left="0" w:right="66" w:hanging="426"/>
        <w:jc w:val="both"/>
      </w:pPr>
      <w:r w:rsidRPr="00FD1D81">
        <w:t>ошибки во встроенном программном обеспечении: производится обновление ПО;</w:t>
      </w:r>
    </w:p>
    <w:p w:rsidR="00FD1D81" w:rsidRPr="00FD1D81" w:rsidRDefault="00FD1D81" w:rsidP="008966C0">
      <w:pPr>
        <w:pStyle w:val="a4"/>
        <w:numPr>
          <w:ilvl w:val="0"/>
          <w:numId w:val="40"/>
        </w:numPr>
        <w:spacing w:after="251" w:line="267" w:lineRule="auto"/>
        <w:ind w:left="0" w:right="66" w:hanging="426"/>
        <w:jc w:val="both"/>
      </w:pPr>
      <w:r w:rsidRPr="00FD1D81">
        <w:t>неисправность аппаратной части оборудования: производится замена или ремонт.</w:t>
      </w:r>
    </w:p>
    <w:p w:rsidR="00FD1D81" w:rsidRPr="00FD1D81" w:rsidRDefault="00FD1D81" w:rsidP="008966C0">
      <w:pPr>
        <w:spacing w:after="251"/>
        <w:ind w:right="66" w:firstLine="566"/>
        <w:jc w:val="both"/>
        <w:rPr>
          <w:rFonts w:ascii="Times New Roman" w:hAnsi="Times New Roman" w:cs="Times New Roman"/>
          <w:sz w:val="24"/>
          <w:szCs w:val="24"/>
        </w:rPr>
      </w:pPr>
      <w:r w:rsidRPr="00FD1D81">
        <w:rPr>
          <w:rFonts w:ascii="Times New Roman" w:hAnsi="Times New Roman" w:cs="Times New Roman"/>
          <w:sz w:val="24"/>
          <w:szCs w:val="24"/>
        </w:rPr>
        <w:t xml:space="preserve">Решение о необходимости замены или ремонта оборудования принимает инженер Исполнителя, по согласованию с инженером Заказчика. </w:t>
      </w:r>
    </w:p>
    <w:p w:rsidR="00FD1D81" w:rsidRPr="00FD1D81" w:rsidRDefault="00FD1D81" w:rsidP="00FD1D81">
      <w:pPr>
        <w:spacing w:after="165"/>
        <w:ind w:right="66" w:firstLine="575"/>
        <w:rPr>
          <w:rFonts w:ascii="Times New Roman" w:hAnsi="Times New Roman" w:cs="Times New Roman"/>
          <w:b/>
          <w:sz w:val="24"/>
          <w:szCs w:val="24"/>
        </w:rPr>
      </w:pPr>
      <w:r w:rsidRPr="00FD1D81">
        <w:rPr>
          <w:rFonts w:ascii="Times New Roman" w:hAnsi="Times New Roman" w:cs="Times New Roman"/>
          <w:b/>
          <w:sz w:val="24"/>
          <w:szCs w:val="24"/>
        </w:rPr>
        <w:t xml:space="preserve">4.3. Доступ сотрудников Исполнителя к оборудованию и/или ПО </w:t>
      </w:r>
    </w:p>
    <w:p w:rsidR="00FD1D81" w:rsidRPr="00FD1D81" w:rsidRDefault="00FD1D81" w:rsidP="008966C0">
      <w:pPr>
        <w:ind w:right="66" w:firstLine="566"/>
        <w:jc w:val="both"/>
        <w:rPr>
          <w:rFonts w:ascii="Times New Roman" w:hAnsi="Times New Roman" w:cs="Times New Roman"/>
          <w:sz w:val="24"/>
          <w:szCs w:val="24"/>
        </w:rPr>
      </w:pPr>
      <w:r w:rsidRPr="00FD1D81">
        <w:rPr>
          <w:rFonts w:ascii="Times New Roman" w:hAnsi="Times New Roman" w:cs="Times New Roman"/>
          <w:sz w:val="24"/>
          <w:szCs w:val="24"/>
        </w:rPr>
        <w:t xml:space="preserve">Для проведения работ, связанных с обработкой запросов 1-го и 2-го приоритетов, сотрудники Заказчика предоставляют инженерам Исполнителя доступ к оборудованию и/или ПО в удаленном режиме или непосредственно на месте эксплуатации.  </w:t>
      </w:r>
    </w:p>
    <w:p w:rsidR="00FD1D81" w:rsidRPr="00FD1D81" w:rsidRDefault="00FD1D81" w:rsidP="008966C0">
      <w:pPr>
        <w:spacing w:after="0"/>
        <w:jc w:val="both"/>
        <w:rPr>
          <w:rFonts w:ascii="Times New Roman" w:hAnsi="Times New Roman" w:cs="Times New Roman"/>
          <w:sz w:val="24"/>
          <w:szCs w:val="24"/>
        </w:rPr>
      </w:pPr>
      <w:r w:rsidRPr="00FD1D81">
        <w:rPr>
          <w:rFonts w:ascii="Times New Roman" w:hAnsi="Times New Roman" w:cs="Times New Roman"/>
          <w:sz w:val="24"/>
          <w:szCs w:val="24"/>
        </w:rPr>
        <w:t xml:space="preserve"> </w:t>
      </w:r>
    </w:p>
    <w:p w:rsidR="00FD1D81" w:rsidRPr="00FD1D81" w:rsidRDefault="00FD1D81" w:rsidP="008966C0">
      <w:pPr>
        <w:ind w:right="66"/>
        <w:jc w:val="both"/>
        <w:rPr>
          <w:rFonts w:ascii="Times New Roman" w:hAnsi="Times New Roman" w:cs="Times New Roman"/>
          <w:sz w:val="24"/>
          <w:szCs w:val="24"/>
        </w:rPr>
      </w:pPr>
      <w:r w:rsidRPr="00FD1D81">
        <w:rPr>
          <w:rFonts w:ascii="Times New Roman" w:hAnsi="Times New Roman" w:cs="Times New Roman"/>
          <w:sz w:val="24"/>
          <w:szCs w:val="24"/>
        </w:rPr>
        <w:t xml:space="preserve">Все указанные дни рабочие, размеры всех неустоек указаны, как соответствующий процент от стоимости Услуг по соответствующему Отчетному периоду настоящего Договора. </w:t>
      </w:r>
    </w:p>
    <w:p w:rsidR="00DF2D50" w:rsidRDefault="00DF2D50" w:rsidP="00E17A42">
      <w:pPr>
        <w:rPr>
          <w:rFonts w:ascii="Times New Roman" w:hAnsi="Times New Roman" w:cs="Times New Roman"/>
          <w:color w:val="0070C0"/>
          <w:sz w:val="36"/>
          <w:szCs w:val="36"/>
        </w:rPr>
      </w:pPr>
    </w:p>
    <w:p w:rsidR="0040580A" w:rsidRDefault="0040580A" w:rsidP="0040580A">
      <w:pPr>
        <w:spacing w:after="0"/>
        <w:ind w:right="10"/>
        <w:jc w:val="right"/>
      </w:pPr>
    </w:p>
    <w:p w:rsidR="0040580A" w:rsidRDefault="0040580A" w:rsidP="0040580A">
      <w:pPr>
        <w:spacing w:after="0"/>
        <w:ind w:right="10"/>
        <w:jc w:val="right"/>
      </w:pPr>
      <w:r>
        <w:t xml:space="preserve"> </w:t>
      </w:r>
    </w:p>
    <w:p w:rsidR="00DC1026" w:rsidRDefault="00DC1026" w:rsidP="0040580A">
      <w:pPr>
        <w:pStyle w:val="20"/>
        <w:spacing w:after="11"/>
        <w:ind w:left="2091" w:right="1594" w:firstLine="504"/>
        <w:sectPr w:rsidR="00DC1026" w:rsidSect="004B3CB2">
          <w:pgSz w:w="11906" w:h="16838"/>
          <w:pgMar w:top="1134" w:right="850" w:bottom="1134" w:left="1701" w:header="708" w:footer="708" w:gutter="0"/>
          <w:cols w:space="708"/>
          <w:titlePg/>
          <w:docGrid w:linePitch="360"/>
        </w:sectPr>
      </w:pPr>
    </w:p>
    <w:p w:rsidR="0040580A" w:rsidRDefault="0040580A" w:rsidP="00DC1026">
      <w:pPr>
        <w:pStyle w:val="20"/>
        <w:spacing w:after="11"/>
        <w:ind w:right="1594"/>
        <w:jc w:val="center"/>
      </w:pPr>
      <w:r>
        <w:t xml:space="preserve">ПЕРЕЧЕНЬ ПРОГРАММНОГО </w:t>
      </w:r>
      <w:proofErr w:type="gramStart"/>
      <w:r>
        <w:t>ОБЕСПЕЧЕНИЯ,  В</w:t>
      </w:r>
      <w:proofErr w:type="gramEnd"/>
      <w:r>
        <w:t xml:space="preserve"> ОТНОШЕНИИ  КОТОРОГО ОКАЗЫВАЮТСЯ УСЛУГИ</w:t>
      </w:r>
    </w:p>
    <w:p w:rsidR="00DC1026" w:rsidRDefault="00DC1026" w:rsidP="0040580A">
      <w:pPr>
        <w:spacing w:after="17"/>
        <w:ind w:left="559"/>
        <w:jc w:val="center"/>
        <w:rPr>
          <w:b/>
        </w:rPr>
      </w:pPr>
    </w:p>
    <w:p w:rsidR="00DC1026" w:rsidRDefault="00DC1026" w:rsidP="0040580A">
      <w:pPr>
        <w:spacing w:after="17"/>
        <w:ind w:left="559"/>
        <w:jc w:val="center"/>
        <w:rPr>
          <w:b/>
        </w:rPr>
      </w:pPr>
    </w:p>
    <w:tbl>
      <w:tblPr>
        <w:tblW w:w="14570" w:type="dxa"/>
        <w:tblLook w:val="04A0" w:firstRow="1" w:lastRow="0" w:firstColumn="1" w:lastColumn="0" w:noHBand="0" w:noVBand="1"/>
      </w:tblPr>
      <w:tblGrid>
        <w:gridCol w:w="875"/>
        <w:gridCol w:w="2761"/>
        <w:gridCol w:w="2999"/>
        <w:gridCol w:w="955"/>
        <w:gridCol w:w="1417"/>
        <w:gridCol w:w="1908"/>
        <w:gridCol w:w="1844"/>
        <w:gridCol w:w="1811"/>
      </w:tblGrid>
      <w:tr w:rsidR="00DC1026" w:rsidRPr="004B384D" w:rsidTr="004B384D">
        <w:trPr>
          <w:trHeight w:val="300"/>
        </w:trPr>
        <w:tc>
          <w:tcPr>
            <w:tcW w:w="875" w:type="dxa"/>
            <w:tcBorders>
              <w:top w:val="nil"/>
              <w:left w:val="nil"/>
              <w:bottom w:val="single" w:sz="4" w:space="0" w:color="auto"/>
              <w:right w:val="nil"/>
            </w:tcBorders>
            <w:shd w:val="clear" w:color="auto" w:fill="auto"/>
            <w:noWrap/>
            <w:vAlign w:val="bottom"/>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eastAsia="ru-RU"/>
              </w:rPr>
            </w:pPr>
          </w:p>
        </w:tc>
        <w:tc>
          <w:tcPr>
            <w:tcW w:w="11884" w:type="dxa"/>
            <w:gridSpan w:val="6"/>
            <w:tcBorders>
              <w:top w:val="nil"/>
              <w:left w:val="nil"/>
              <w:bottom w:val="single" w:sz="4" w:space="0" w:color="auto"/>
              <w:right w:val="nil"/>
            </w:tcBorders>
            <w:shd w:val="clear" w:color="auto" w:fill="auto"/>
            <w:noWrap/>
            <w:vAlign w:val="bottom"/>
            <w:hideMark/>
          </w:tcPr>
          <w:p w:rsidR="00DC1026" w:rsidRPr="004B384D" w:rsidRDefault="00DC1026" w:rsidP="00DC1026">
            <w:pPr>
              <w:spacing w:after="0" w:line="240" w:lineRule="auto"/>
              <w:rPr>
                <w:rFonts w:ascii="Times New Roman" w:eastAsia="Times New Roman" w:hAnsi="Times New Roman" w:cs="Times New Roman"/>
                <w:b/>
                <w:bCs/>
                <w:color w:val="000000"/>
                <w:sz w:val="24"/>
                <w:szCs w:val="24"/>
                <w:lang w:eastAsia="ru-RU"/>
              </w:rPr>
            </w:pPr>
            <w:r w:rsidRPr="004B384D">
              <w:rPr>
                <w:rFonts w:ascii="Times New Roman" w:eastAsia="Times New Roman" w:hAnsi="Times New Roman" w:cs="Times New Roman"/>
                <w:b/>
                <w:bCs/>
                <w:color w:val="000000"/>
                <w:sz w:val="24"/>
                <w:szCs w:val="24"/>
                <w:lang w:eastAsia="ru-RU"/>
              </w:rPr>
              <w:t>Приобретение технической поддержки Cisco на следующее ПО комплекса Cisco UCCE - CALL центр:</w:t>
            </w:r>
          </w:p>
        </w:tc>
        <w:tc>
          <w:tcPr>
            <w:tcW w:w="1811" w:type="dxa"/>
            <w:tcBorders>
              <w:top w:val="nil"/>
              <w:left w:val="nil"/>
              <w:bottom w:val="single" w:sz="4" w:space="0" w:color="auto"/>
              <w:right w:val="nil"/>
            </w:tcBorders>
            <w:shd w:val="clear" w:color="auto" w:fill="auto"/>
            <w:noWrap/>
            <w:vAlign w:val="bottom"/>
            <w:hideMark/>
          </w:tcPr>
          <w:p w:rsidR="00DC1026" w:rsidRPr="004B384D" w:rsidRDefault="00DC1026" w:rsidP="00DC1026">
            <w:pPr>
              <w:spacing w:after="0" w:line="240" w:lineRule="auto"/>
              <w:rPr>
                <w:rFonts w:ascii="Times New Roman" w:eastAsia="Times New Roman" w:hAnsi="Times New Roman" w:cs="Times New Roman"/>
                <w:b/>
                <w:bCs/>
                <w:color w:val="000000"/>
                <w:sz w:val="24"/>
                <w:szCs w:val="24"/>
                <w:lang w:eastAsia="ru-RU"/>
              </w:rPr>
            </w:pPr>
          </w:p>
        </w:tc>
      </w:tr>
      <w:tr w:rsidR="00DC1026" w:rsidRPr="004B384D" w:rsidTr="004B384D">
        <w:trPr>
          <w:trHeight w:val="1274"/>
        </w:trPr>
        <w:tc>
          <w:tcPr>
            <w:tcW w:w="8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п.п.</w:t>
            </w:r>
          </w:p>
        </w:tc>
        <w:tc>
          <w:tcPr>
            <w:tcW w:w="27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Наименование ПО</w:t>
            </w:r>
          </w:p>
        </w:tc>
        <w:tc>
          <w:tcPr>
            <w:tcW w:w="29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Описание</w:t>
            </w:r>
          </w:p>
        </w:tc>
        <w:tc>
          <w:tcPr>
            <w:tcW w:w="9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Версия ПО</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4B384D" w:rsidRPr="004B384D" w:rsidRDefault="004B384D" w:rsidP="004B384D">
            <w:pPr>
              <w:spacing w:after="0" w:line="240" w:lineRule="auto"/>
              <w:rPr>
                <w:rFonts w:ascii="Times New Roman" w:eastAsia="Times New Roman" w:hAnsi="Times New Roman" w:cs="Times New Roman"/>
                <w:color w:val="000000"/>
                <w:sz w:val="24"/>
                <w:szCs w:val="24"/>
                <w:lang w:eastAsia="ru-RU"/>
              </w:rPr>
            </w:pPr>
          </w:p>
          <w:p w:rsidR="00DC1026" w:rsidRPr="004B384D" w:rsidRDefault="00DC1026" w:rsidP="004B384D">
            <w:pPr>
              <w:spacing w:after="0" w:line="240" w:lineRule="auto"/>
              <w:jc w:val="center"/>
              <w:rPr>
                <w:rFonts w:ascii="Times New Roman" w:eastAsia="Times New Roman" w:hAnsi="Times New Roman" w:cs="Times New Roman"/>
                <w:color w:val="000000"/>
                <w:sz w:val="24"/>
                <w:szCs w:val="24"/>
                <w:lang w:eastAsia="ru-RU"/>
              </w:rPr>
            </w:pPr>
            <w:proofErr w:type="gramStart"/>
            <w:r w:rsidRPr="004B384D">
              <w:rPr>
                <w:rFonts w:ascii="Times New Roman" w:eastAsia="Times New Roman" w:hAnsi="Times New Roman" w:cs="Times New Roman"/>
                <w:color w:val="000000"/>
                <w:sz w:val="24"/>
                <w:szCs w:val="24"/>
                <w:lang w:eastAsia="ru-RU"/>
              </w:rPr>
              <w:t>Кол</w:t>
            </w:r>
            <w:r w:rsidR="004B384D">
              <w:rPr>
                <w:rFonts w:ascii="Times New Roman" w:eastAsia="Times New Roman" w:hAnsi="Times New Roman" w:cs="Times New Roman"/>
                <w:color w:val="000000"/>
                <w:sz w:val="24"/>
                <w:szCs w:val="24"/>
                <w:lang w:eastAsia="ru-RU"/>
              </w:rPr>
              <w:t xml:space="preserve">ичество </w:t>
            </w:r>
            <w:r w:rsidRPr="004B384D">
              <w:rPr>
                <w:rFonts w:ascii="Times New Roman" w:eastAsia="Times New Roman" w:hAnsi="Times New Roman" w:cs="Times New Roman"/>
                <w:color w:val="000000"/>
                <w:sz w:val="24"/>
                <w:szCs w:val="24"/>
                <w:lang w:eastAsia="ru-RU"/>
              </w:rPr>
              <w:t xml:space="preserve"> в</w:t>
            </w:r>
            <w:proofErr w:type="gramEnd"/>
            <w:r w:rsidRPr="004B384D">
              <w:rPr>
                <w:rFonts w:ascii="Times New Roman" w:eastAsia="Times New Roman" w:hAnsi="Times New Roman" w:cs="Times New Roman"/>
                <w:color w:val="000000"/>
                <w:sz w:val="24"/>
                <w:szCs w:val="24"/>
                <w:lang w:eastAsia="ru-RU"/>
              </w:rPr>
              <w:t xml:space="preserve"> ед.</w:t>
            </w:r>
            <w:r w:rsidR="004B384D">
              <w:rPr>
                <w:rFonts w:ascii="Times New Roman" w:eastAsia="Times New Roman" w:hAnsi="Times New Roman" w:cs="Times New Roman"/>
                <w:color w:val="000000"/>
                <w:sz w:val="24"/>
                <w:szCs w:val="24"/>
                <w:lang w:eastAsia="ru-RU"/>
              </w:rPr>
              <w:t xml:space="preserve"> измерения</w:t>
            </w:r>
          </w:p>
        </w:tc>
        <w:tc>
          <w:tcPr>
            <w:tcW w:w="1908" w:type="dxa"/>
            <w:tcBorders>
              <w:top w:val="single" w:sz="4" w:space="0" w:color="auto"/>
              <w:left w:val="single" w:sz="4" w:space="0" w:color="auto"/>
              <w:bottom w:val="single" w:sz="4" w:space="0" w:color="auto"/>
              <w:right w:val="nil"/>
            </w:tcBorders>
            <w:shd w:val="clear" w:color="auto" w:fill="auto"/>
            <w:hideMark/>
          </w:tcPr>
          <w:p w:rsidR="00DC1026" w:rsidRPr="004B384D" w:rsidRDefault="00DC1026" w:rsidP="004B384D">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Предельная сумма без НДС</w:t>
            </w:r>
            <w:proofErr w:type="gramStart"/>
            <w:r w:rsidRPr="004B384D">
              <w:rPr>
                <w:rFonts w:ascii="Times New Roman" w:eastAsia="Times New Roman" w:hAnsi="Times New Roman" w:cs="Times New Roman"/>
                <w:color w:val="000000"/>
                <w:sz w:val="24"/>
                <w:szCs w:val="24"/>
                <w:lang w:eastAsia="ru-RU"/>
              </w:rPr>
              <w:t>, ,</w:t>
            </w:r>
            <w:proofErr w:type="gramEnd"/>
            <w:r w:rsidRPr="004B384D">
              <w:rPr>
                <w:rFonts w:ascii="Times New Roman" w:eastAsia="Times New Roman" w:hAnsi="Times New Roman" w:cs="Times New Roman"/>
                <w:color w:val="000000"/>
                <w:sz w:val="24"/>
                <w:szCs w:val="24"/>
                <w:lang w:eastAsia="ru-RU"/>
              </w:rPr>
              <w:t xml:space="preserve"> рубли РФ</w:t>
            </w:r>
          </w:p>
        </w:tc>
        <w:tc>
          <w:tcPr>
            <w:tcW w:w="1844" w:type="dxa"/>
            <w:tcBorders>
              <w:top w:val="single" w:sz="4" w:space="0" w:color="auto"/>
              <w:left w:val="single" w:sz="4" w:space="0" w:color="auto"/>
              <w:bottom w:val="single" w:sz="4" w:space="0" w:color="auto"/>
              <w:right w:val="single" w:sz="4" w:space="0" w:color="auto"/>
            </w:tcBorders>
            <w:shd w:val="clear" w:color="auto" w:fill="auto"/>
            <w:hideMark/>
          </w:tcPr>
          <w:p w:rsidR="00DC1026" w:rsidRPr="004B384D" w:rsidRDefault="00DC1026" w:rsidP="004B384D">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Предельная сумма в том числе НДС</w:t>
            </w:r>
            <w:r w:rsidR="002C34C5">
              <w:rPr>
                <w:rFonts w:ascii="Times New Roman" w:eastAsia="Times New Roman" w:hAnsi="Times New Roman" w:cs="Times New Roman"/>
                <w:color w:val="000000"/>
                <w:sz w:val="24"/>
                <w:szCs w:val="24"/>
                <w:lang w:eastAsia="ru-RU"/>
              </w:rPr>
              <w:t xml:space="preserve"> 18</w:t>
            </w:r>
            <w:proofErr w:type="gramStart"/>
            <w:r w:rsidR="002C34C5">
              <w:rPr>
                <w:rFonts w:ascii="Times New Roman" w:eastAsia="Times New Roman" w:hAnsi="Times New Roman" w:cs="Times New Roman"/>
                <w:color w:val="000000"/>
                <w:sz w:val="24"/>
                <w:szCs w:val="24"/>
                <w:lang w:eastAsia="ru-RU"/>
              </w:rPr>
              <w:t>%</w:t>
            </w:r>
            <w:r w:rsidRPr="004B384D">
              <w:rPr>
                <w:rFonts w:ascii="Times New Roman" w:eastAsia="Times New Roman" w:hAnsi="Times New Roman" w:cs="Times New Roman"/>
                <w:color w:val="000000"/>
                <w:sz w:val="24"/>
                <w:szCs w:val="24"/>
                <w:lang w:eastAsia="ru-RU"/>
              </w:rPr>
              <w:t>,  рубли</w:t>
            </w:r>
            <w:proofErr w:type="gramEnd"/>
            <w:r w:rsidRPr="004B384D">
              <w:rPr>
                <w:rFonts w:ascii="Times New Roman" w:eastAsia="Times New Roman" w:hAnsi="Times New Roman" w:cs="Times New Roman"/>
                <w:color w:val="000000"/>
                <w:sz w:val="24"/>
                <w:szCs w:val="24"/>
                <w:lang w:eastAsia="ru-RU"/>
              </w:rPr>
              <w:t xml:space="preserve"> РФ</w:t>
            </w:r>
          </w:p>
        </w:tc>
        <w:tc>
          <w:tcPr>
            <w:tcW w:w="18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Адрес поставки</w:t>
            </w:r>
          </w:p>
        </w:tc>
      </w:tr>
      <w:tr w:rsidR="00DC1026" w:rsidRPr="004B384D" w:rsidTr="004B384D">
        <w:trPr>
          <w:trHeight w:val="300"/>
        </w:trPr>
        <w:tc>
          <w:tcPr>
            <w:tcW w:w="8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w:t>
            </w:r>
          </w:p>
        </w:tc>
        <w:tc>
          <w:tcPr>
            <w:tcW w:w="2761" w:type="dxa"/>
            <w:tcBorders>
              <w:top w:val="single" w:sz="4" w:space="0" w:color="auto"/>
              <w:left w:val="nil"/>
              <w:bottom w:val="single" w:sz="4" w:space="0" w:color="auto"/>
              <w:right w:val="single" w:sz="4" w:space="0" w:color="auto"/>
            </w:tcBorders>
            <w:shd w:val="clear" w:color="auto" w:fill="auto"/>
            <w:noWrap/>
            <w:vAlign w:val="bottom"/>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2</w:t>
            </w:r>
          </w:p>
        </w:tc>
        <w:tc>
          <w:tcPr>
            <w:tcW w:w="2999" w:type="dxa"/>
            <w:tcBorders>
              <w:top w:val="single" w:sz="4" w:space="0" w:color="auto"/>
              <w:left w:val="nil"/>
              <w:bottom w:val="single" w:sz="4" w:space="0" w:color="auto"/>
              <w:right w:val="single" w:sz="4" w:space="0" w:color="auto"/>
            </w:tcBorders>
            <w:shd w:val="clear" w:color="auto" w:fill="auto"/>
            <w:noWrap/>
            <w:vAlign w:val="bottom"/>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3</w:t>
            </w:r>
          </w:p>
        </w:tc>
        <w:tc>
          <w:tcPr>
            <w:tcW w:w="955" w:type="dxa"/>
            <w:tcBorders>
              <w:top w:val="single" w:sz="4" w:space="0" w:color="auto"/>
              <w:left w:val="nil"/>
              <w:bottom w:val="single" w:sz="4" w:space="0" w:color="auto"/>
              <w:right w:val="single" w:sz="4" w:space="0" w:color="auto"/>
            </w:tcBorders>
            <w:shd w:val="clear" w:color="auto" w:fill="auto"/>
            <w:noWrap/>
            <w:vAlign w:val="bottom"/>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5</w:t>
            </w:r>
          </w:p>
        </w:tc>
        <w:tc>
          <w:tcPr>
            <w:tcW w:w="1908" w:type="dxa"/>
            <w:tcBorders>
              <w:top w:val="single" w:sz="4" w:space="0" w:color="auto"/>
              <w:left w:val="nil"/>
              <w:bottom w:val="single" w:sz="4" w:space="0" w:color="auto"/>
              <w:right w:val="single" w:sz="4" w:space="0" w:color="auto"/>
            </w:tcBorders>
            <w:shd w:val="clear" w:color="auto" w:fill="auto"/>
            <w:noWrap/>
            <w:vAlign w:val="bottom"/>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6</w:t>
            </w:r>
          </w:p>
        </w:tc>
        <w:tc>
          <w:tcPr>
            <w:tcW w:w="1844" w:type="dxa"/>
            <w:tcBorders>
              <w:top w:val="single" w:sz="4" w:space="0" w:color="auto"/>
              <w:left w:val="nil"/>
              <w:bottom w:val="single" w:sz="4" w:space="0" w:color="auto"/>
              <w:right w:val="single" w:sz="4" w:space="0" w:color="auto"/>
            </w:tcBorders>
            <w:shd w:val="clear" w:color="auto" w:fill="auto"/>
            <w:noWrap/>
            <w:vAlign w:val="bottom"/>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7</w:t>
            </w:r>
          </w:p>
        </w:tc>
        <w:tc>
          <w:tcPr>
            <w:tcW w:w="1811" w:type="dxa"/>
            <w:tcBorders>
              <w:top w:val="single" w:sz="4" w:space="0" w:color="auto"/>
              <w:left w:val="nil"/>
              <w:bottom w:val="single" w:sz="4" w:space="0" w:color="auto"/>
              <w:right w:val="single" w:sz="4" w:space="0" w:color="auto"/>
            </w:tcBorders>
            <w:shd w:val="clear" w:color="auto" w:fill="auto"/>
            <w:noWrap/>
            <w:vAlign w:val="bottom"/>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8</w:t>
            </w:r>
          </w:p>
        </w:tc>
      </w:tr>
      <w:tr w:rsidR="00717461" w:rsidRPr="00717461" w:rsidTr="004B384D">
        <w:trPr>
          <w:trHeight w:val="525"/>
        </w:trPr>
        <w:tc>
          <w:tcPr>
            <w:tcW w:w="875" w:type="dxa"/>
            <w:tcBorders>
              <w:top w:val="nil"/>
              <w:left w:val="single" w:sz="4" w:space="0" w:color="auto"/>
              <w:bottom w:val="single" w:sz="4" w:space="0" w:color="auto"/>
              <w:right w:val="single" w:sz="4" w:space="0" w:color="auto"/>
            </w:tcBorders>
            <w:shd w:val="clear" w:color="auto" w:fill="auto"/>
            <w:noWrap/>
            <w:hideMark/>
          </w:tcPr>
          <w:p w:rsidR="00717461" w:rsidRPr="004B384D" w:rsidRDefault="00717461" w:rsidP="00717461">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w:t>
            </w:r>
          </w:p>
        </w:tc>
        <w:tc>
          <w:tcPr>
            <w:tcW w:w="2761" w:type="dxa"/>
            <w:tcBorders>
              <w:top w:val="nil"/>
              <w:left w:val="nil"/>
              <w:bottom w:val="single" w:sz="4" w:space="0" w:color="auto"/>
              <w:right w:val="single" w:sz="4" w:space="0" w:color="auto"/>
            </w:tcBorders>
            <w:shd w:val="clear" w:color="auto" w:fill="auto"/>
            <w:noWrap/>
            <w:vAlign w:val="bottom"/>
            <w:hideMark/>
          </w:tcPr>
          <w:p w:rsidR="00717461" w:rsidRPr="004B384D" w:rsidRDefault="00717461" w:rsidP="00717461">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xml:space="preserve">CC-UPG-BUNDLE </w:t>
            </w:r>
          </w:p>
        </w:tc>
        <w:tc>
          <w:tcPr>
            <w:tcW w:w="2999" w:type="dxa"/>
            <w:tcBorders>
              <w:top w:val="nil"/>
              <w:left w:val="nil"/>
              <w:bottom w:val="single" w:sz="4" w:space="0" w:color="auto"/>
              <w:right w:val="single" w:sz="4" w:space="0" w:color="auto"/>
            </w:tcBorders>
            <w:shd w:val="clear" w:color="auto" w:fill="auto"/>
            <w:vAlign w:val="bottom"/>
            <w:hideMark/>
          </w:tcPr>
          <w:p w:rsidR="00717461" w:rsidRPr="004B384D" w:rsidRDefault="00717461" w:rsidP="00717461">
            <w:pPr>
              <w:spacing w:after="0" w:line="240" w:lineRule="auto"/>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 xml:space="preserve">Contact Center Enterprise Upgrade Bundle </w:t>
            </w:r>
          </w:p>
        </w:tc>
        <w:tc>
          <w:tcPr>
            <w:tcW w:w="955" w:type="dxa"/>
            <w:tcBorders>
              <w:top w:val="nil"/>
              <w:left w:val="nil"/>
              <w:bottom w:val="single" w:sz="4" w:space="0" w:color="auto"/>
              <w:right w:val="single" w:sz="4" w:space="0" w:color="auto"/>
            </w:tcBorders>
            <w:shd w:val="clear" w:color="auto" w:fill="auto"/>
            <w:noWrap/>
            <w:vAlign w:val="center"/>
            <w:hideMark/>
          </w:tcPr>
          <w:p w:rsidR="00717461" w:rsidRPr="004B384D" w:rsidRDefault="00717461" w:rsidP="00717461">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9.0</w:t>
            </w:r>
          </w:p>
        </w:tc>
        <w:tc>
          <w:tcPr>
            <w:tcW w:w="1417" w:type="dxa"/>
            <w:tcBorders>
              <w:top w:val="nil"/>
              <w:left w:val="nil"/>
              <w:bottom w:val="single" w:sz="4" w:space="0" w:color="auto"/>
              <w:right w:val="single" w:sz="4" w:space="0" w:color="auto"/>
            </w:tcBorders>
            <w:shd w:val="clear" w:color="auto" w:fill="auto"/>
            <w:noWrap/>
            <w:vAlign w:val="center"/>
            <w:hideMark/>
          </w:tcPr>
          <w:p w:rsidR="00717461" w:rsidRPr="004B384D" w:rsidRDefault="00717461" w:rsidP="00717461">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w:t>
            </w:r>
          </w:p>
        </w:tc>
        <w:tc>
          <w:tcPr>
            <w:tcW w:w="1908" w:type="dxa"/>
            <w:vMerge w:val="restart"/>
            <w:tcBorders>
              <w:top w:val="nil"/>
              <w:left w:val="nil"/>
              <w:right w:val="single" w:sz="4" w:space="0" w:color="auto"/>
            </w:tcBorders>
            <w:shd w:val="clear" w:color="auto" w:fill="auto"/>
            <w:hideMark/>
          </w:tcPr>
          <w:p w:rsidR="00717461" w:rsidRPr="004B384D" w:rsidRDefault="00717461" w:rsidP="00717461">
            <w:pPr>
              <w:spacing w:after="0" w:line="240" w:lineRule="auto"/>
              <w:jc w:val="right"/>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xml:space="preserve">2 462 703,87  </w:t>
            </w:r>
          </w:p>
        </w:tc>
        <w:tc>
          <w:tcPr>
            <w:tcW w:w="1844" w:type="dxa"/>
            <w:vMerge w:val="restart"/>
            <w:tcBorders>
              <w:top w:val="nil"/>
              <w:left w:val="nil"/>
              <w:right w:val="single" w:sz="4" w:space="0" w:color="auto"/>
            </w:tcBorders>
            <w:shd w:val="clear" w:color="auto" w:fill="auto"/>
            <w:hideMark/>
          </w:tcPr>
          <w:p w:rsidR="00717461" w:rsidRPr="004B384D" w:rsidRDefault="00717461" w:rsidP="00717461">
            <w:pPr>
              <w:spacing w:after="0" w:line="240" w:lineRule="auto"/>
              <w:jc w:val="right"/>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xml:space="preserve">2 905 990,57  </w:t>
            </w:r>
          </w:p>
        </w:tc>
        <w:tc>
          <w:tcPr>
            <w:tcW w:w="1811" w:type="dxa"/>
            <w:vMerge w:val="restart"/>
            <w:tcBorders>
              <w:top w:val="nil"/>
              <w:left w:val="nil"/>
              <w:right w:val="single" w:sz="4" w:space="0" w:color="auto"/>
            </w:tcBorders>
            <w:shd w:val="clear" w:color="auto" w:fill="auto"/>
            <w:hideMark/>
          </w:tcPr>
          <w:p w:rsidR="00717461" w:rsidRPr="004B384D" w:rsidRDefault="00717461" w:rsidP="00717461">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г</w:t>
            </w:r>
            <w:r w:rsidRPr="0071746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4B384D">
              <w:rPr>
                <w:rFonts w:ascii="Times New Roman" w:eastAsia="Times New Roman" w:hAnsi="Times New Roman" w:cs="Times New Roman"/>
                <w:color w:val="000000"/>
                <w:sz w:val="24"/>
                <w:szCs w:val="24"/>
                <w:lang w:eastAsia="ru-RU"/>
              </w:rPr>
              <w:t>Уфа</w:t>
            </w:r>
            <w:r w:rsidRPr="00717461">
              <w:rPr>
                <w:rFonts w:ascii="Times New Roman" w:eastAsia="Times New Roman" w:hAnsi="Times New Roman" w:cs="Times New Roman"/>
                <w:color w:val="000000"/>
                <w:sz w:val="24"/>
                <w:szCs w:val="24"/>
                <w:lang w:eastAsia="ru-RU"/>
              </w:rPr>
              <w:t xml:space="preserve">, </w:t>
            </w:r>
            <w:r w:rsidRPr="004B384D">
              <w:rPr>
                <w:rFonts w:ascii="Times New Roman" w:eastAsia="Times New Roman" w:hAnsi="Times New Roman" w:cs="Times New Roman"/>
                <w:color w:val="000000"/>
                <w:sz w:val="24"/>
                <w:szCs w:val="24"/>
                <w:lang w:eastAsia="ru-RU"/>
              </w:rPr>
              <w:t>ул</w:t>
            </w:r>
            <w:r w:rsidRPr="00717461">
              <w:rPr>
                <w:rFonts w:ascii="Times New Roman" w:eastAsia="Times New Roman" w:hAnsi="Times New Roman" w:cs="Times New Roman"/>
                <w:color w:val="000000"/>
                <w:sz w:val="24"/>
                <w:szCs w:val="24"/>
                <w:lang w:eastAsia="ru-RU"/>
              </w:rPr>
              <w:t xml:space="preserve">. </w:t>
            </w:r>
            <w:r w:rsidRPr="004B384D">
              <w:rPr>
                <w:rFonts w:ascii="Times New Roman" w:eastAsia="Times New Roman" w:hAnsi="Times New Roman" w:cs="Times New Roman"/>
                <w:color w:val="000000"/>
                <w:sz w:val="24"/>
                <w:szCs w:val="24"/>
                <w:lang w:eastAsia="ru-RU"/>
              </w:rPr>
              <w:t>Ленина, д.30</w:t>
            </w:r>
          </w:p>
        </w:tc>
      </w:tr>
      <w:tr w:rsidR="00DC1026" w:rsidRPr="004B384D" w:rsidTr="004B384D">
        <w:trPr>
          <w:trHeight w:val="525"/>
        </w:trPr>
        <w:tc>
          <w:tcPr>
            <w:tcW w:w="875" w:type="dxa"/>
            <w:tcBorders>
              <w:top w:val="nil"/>
              <w:left w:val="single" w:sz="4" w:space="0" w:color="auto"/>
              <w:bottom w:val="single" w:sz="4" w:space="0" w:color="auto"/>
              <w:right w:val="single" w:sz="4" w:space="0" w:color="auto"/>
            </w:tcBorders>
            <w:shd w:val="clear" w:color="auto" w:fill="auto"/>
            <w:noWrap/>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2</w:t>
            </w:r>
          </w:p>
        </w:tc>
        <w:tc>
          <w:tcPr>
            <w:tcW w:w="2761" w:type="dxa"/>
            <w:tcBorders>
              <w:top w:val="nil"/>
              <w:left w:val="nil"/>
              <w:bottom w:val="single" w:sz="4" w:space="0" w:color="auto"/>
              <w:right w:val="single" w:sz="4" w:space="0" w:color="auto"/>
            </w:tcBorders>
            <w:shd w:val="clear" w:color="auto" w:fill="auto"/>
            <w:noWrap/>
            <w:vAlign w:val="bottom"/>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 xml:space="preserve">IPCE-AGENTSUPG </w:t>
            </w:r>
          </w:p>
        </w:tc>
        <w:tc>
          <w:tcPr>
            <w:tcW w:w="2999" w:type="dxa"/>
            <w:tcBorders>
              <w:top w:val="nil"/>
              <w:left w:val="nil"/>
              <w:bottom w:val="single" w:sz="4" w:space="0" w:color="auto"/>
              <w:right w:val="single" w:sz="4" w:space="0" w:color="auto"/>
            </w:tcBorders>
            <w:shd w:val="clear" w:color="auto" w:fill="auto"/>
            <w:vAlign w:val="bottom"/>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 xml:space="preserve">UCC Enterprise Agent Licenses Upgrade </w:t>
            </w:r>
          </w:p>
        </w:tc>
        <w:tc>
          <w:tcPr>
            <w:tcW w:w="955" w:type="dxa"/>
            <w:tcBorders>
              <w:top w:val="nil"/>
              <w:left w:val="nil"/>
              <w:bottom w:val="single" w:sz="4" w:space="0" w:color="auto"/>
              <w:right w:val="single" w:sz="4" w:space="0" w:color="auto"/>
            </w:tcBorders>
            <w:shd w:val="clear" w:color="auto" w:fill="auto"/>
            <w:noWrap/>
            <w:vAlign w:val="center"/>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9.0</w:t>
            </w:r>
          </w:p>
        </w:tc>
        <w:tc>
          <w:tcPr>
            <w:tcW w:w="1417" w:type="dxa"/>
            <w:tcBorders>
              <w:top w:val="nil"/>
              <w:left w:val="nil"/>
              <w:bottom w:val="single" w:sz="4" w:space="0" w:color="auto"/>
              <w:right w:val="single" w:sz="4" w:space="0" w:color="auto"/>
            </w:tcBorders>
            <w:shd w:val="clear" w:color="auto" w:fill="auto"/>
            <w:noWrap/>
            <w:vAlign w:val="center"/>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1</w:t>
            </w:r>
          </w:p>
        </w:tc>
        <w:tc>
          <w:tcPr>
            <w:tcW w:w="1908" w:type="dxa"/>
            <w:vMerge/>
            <w:tcBorders>
              <w:left w:val="nil"/>
              <w:right w:val="single" w:sz="4" w:space="0" w:color="auto"/>
            </w:tcBorders>
            <w:shd w:val="clear" w:color="auto" w:fill="auto"/>
            <w:hideMark/>
          </w:tcPr>
          <w:p w:rsidR="00DC1026" w:rsidRPr="004B384D" w:rsidRDefault="00DC1026" w:rsidP="00DC1026">
            <w:pPr>
              <w:spacing w:after="0" w:line="240" w:lineRule="auto"/>
              <w:jc w:val="right"/>
              <w:rPr>
                <w:rFonts w:ascii="Times New Roman" w:eastAsia="Times New Roman" w:hAnsi="Times New Roman" w:cs="Times New Roman"/>
                <w:color w:val="000000"/>
                <w:sz w:val="24"/>
                <w:szCs w:val="24"/>
                <w:lang w:val="en-US" w:eastAsia="ru-RU"/>
              </w:rPr>
            </w:pPr>
          </w:p>
        </w:tc>
        <w:tc>
          <w:tcPr>
            <w:tcW w:w="1844" w:type="dxa"/>
            <w:vMerge/>
            <w:tcBorders>
              <w:left w:val="nil"/>
              <w:right w:val="single" w:sz="4" w:space="0" w:color="auto"/>
            </w:tcBorders>
            <w:shd w:val="clear" w:color="auto" w:fill="auto"/>
            <w:hideMark/>
          </w:tcPr>
          <w:p w:rsidR="00DC1026" w:rsidRPr="004B384D" w:rsidRDefault="00DC1026" w:rsidP="00DC1026">
            <w:pPr>
              <w:spacing w:after="0" w:line="240" w:lineRule="auto"/>
              <w:jc w:val="right"/>
              <w:rPr>
                <w:rFonts w:ascii="Times New Roman" w:eastAsia="Times New Roman" w:hAnsi="Times New Roman" w:cs="Times New Roman"/>
                <w:color w:val="000000"/>
                <w:sz w:val="24"/>
                <w:szCs w:val="24"/>
                <w:lang w:val="en-US" w:eastAsia="ru-RU"/>
              </w:rPr>
            </w:pPr>
          </w:p>
        </w:tc>
        <w:tc>
          <w:tcPr>
            <w:tcW w:w="1811" w:type="dxa"/>
            <w:vMerge/>
            <w:tcBorders>
              <w:left w:val="nil"/>
              <w:right w:val="single" w:sz="4" w:space="0" w:color="auto"/>
            </w:tcBorders>
            <w:shd w:val="clear" w:color="auto" w:fill="auto"/>
          </w:tcPr>
          <w:p w:rsidR="00DC1026" w:rsidRPr="004B384D" w:rsidRDefault="00DC1026" w:rsidP="00DC1026">
            <w:pPr>
              <w:spacing w:after="0" w:line="240" w:lineRule="auto"/>
              <w:rPr>
                <w:rFonts w:ascii="Times New Roman" w:eastAsia="Times New Roman" w:hAnsi="Times New Roman" w:cs="Times New Roman"/>
                <w:color w:val="000000"/>
                <w:sz w:val="24"/>
                <w:szCs w:val="24"/>
                <w:lang w:val="en-US" w:eastAsia="ru-RU"/>
              </w:rPr>
            </w:pPr>
          </w:p>
        </w:tc>
      </w:tr>
      <w:tr w:rsidR="00DC1026" w:rsidRPr="004B384D" w:rsidTr="004B384D">
        <w:trPr>
          <w:trHeight w:val="525"/>
        </w:trPr>
        <w:tc>
          <w:tcPr>
            <w:tcW w:w="875" w:type="dxa"/>
            <w:tcBorders>
              <w:top w:val="nil"/>
              <w:left w:val="single" w:sz="4" w:space="0" w:color="auto"/>
              <w:bottom w:val="single" w:sz="4" w:space="0" w:color="auto"/>
              <w:right w:val="single" w:sz="4" w:space="0" w:color="auto"/>
            </w:tcBorders>
            <w:shd w:val="clear" w:color="auto" w:fill="auto"/>
            <w:noWrap/>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3</w:t>
            </w:r>
          </w:p>
        </w:tc>
        <w:tc>
          <w:tcPr>
            <w:tcW w:w="2761" w:type="dxa"/>
            <w:tcBorders>
              <w:top w:val="nil"/>
              <w:left w:val="nil"/>
              <w:bottom w:val="single" w:sz="4" w:space="0" w:color="auto"/>
              <w:right w:val="single" w:sz="4" w:space="0" w:color="auto"/>
            </w:tcBorders>
            <w:shd w:val="clear" w:color="auto" w:fill="auto"/>
            <w:noWrap/>
            <w:vAlign w:val="bottom"/>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 xml:space="preserve">IPCE-STDAGTUPG </w:t>
            </w:r>
          </w:p>
        </w:tc>
        <w:tc>
          <w:tcPr>
            <w:tcW w:w="2999" w:type="dxa"/>
            <w:tcBorders>
              <w:top w:val="nil"/>
              <w:left w:val="nil"/>
              <w:bottom w:val="single" w:sz="4" w:space="0" w:color="auto"/>
              <w:right w:val="single" w:sz="4" w:space="0" w:color="auto"/>
            </w:tcBorders>
            <w:shd w:val="clear" w:color="auto" w:fill="auto"/>
            <w:vAlign w:val="bottom"/>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 xml:space="preserve">IPCC ENTERPRISE STANDARD AGENT UPGRADE </w:t>
            </w:r>
          </w:p>
        </w:tc>
        <w:tc>
          <w:tcPr>
            <w:tcW w:w="955" w:type="dxa"/>
            <w:tcBorders>
              <w:top w:val="nil"/>
              <w:left w:val="nil"/>
              <w:bottom w:val="single" w:sz="4" w:space="0" w:color="auto"/>
              <w:right w:val="single" w:sz="4" w:space="0" w:color="auto"/>
            </w:tcBorders>
            <w:shd w:val="clear" w:color="auto" w:fill="auto"/>
            <w:noWrap/>
            <w:vAlign w:val="center"/>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9.0</w:t>
            </w:r>
          </w:p>
        </w:tc>
        <w:tc>
          <w:tcPr>
            <w:tcW w:w="1417" w:type="dxa"/>
            <w:tcBorders>
              <w:top w:val="nil"/>
              <w:left w:val="nil"/>
              <w:bottom w:val="single" w:sz="4" w:space="0" w:color="auto"/>
              <w:right w:val="single" w:sz="4" w:space="0" w:color="auto"/>
            </w:tcBorders>
            <w:shd w:val="clear" w:color="auto" w:fill="auto"/>
            <w:noWrap/>
            <w:vAlign w:val="center"/>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125</w:t>
            </w:r>
          </w:p>
        </w:tc>
        <w:tc>
          <w:tcPr>
            <w:tcW w:w="1908" w:type="dxa"/>
            <w:vMerge/>
            <w:tcBorders>
              <w:left w:val="nil"/>
              <w:right w:val="single" w:sz="4" w:space="0" w:color="auto"/>
            </w:tcBorders>
            <w:shd w:val="clear" w:color="auto" w:fill="auto"/>
            <w:hideMark/>
          </w:tcPr>
          <w:p w:rsidR="00DC1026" w:rsidRPr="004B384D" w:rsidRDefault="00DC1026" w:rsidP="00DC1026">
            <w:pPr>
              <w:spacing w:after="0" w:line="240" w:lineRule="auto"/>
              <w:jc w:val="right"/>
              <w:rPr>
                <w:rFonts w:ascii="Times New Roman" w:eastAsia="Times New Roman" w:hAnsi="Times New Roman" w:cs="Times New Roman"/>
                <w:color w:val="000000"/>
                <w:sz w:val="24"/>
                <w:szCs w:val="24"/>
                <w:lang w:eastAsia="ru-RU"/>
              </w:rPr>
            </w:pPr>
          </w:p>
        </w:tc>
        <w:tc>
          <w:tcPr>
            <w:tcW w:w="1844" w:type="dxa"/>
            <w:vMerge/>
            <w:tcBorders>
              <w:left w:val="nil"/>
              <w:right w:val="single" w:sz="4" w:space="0" w:color="auto"/>
            </w:tcBorders>
            <w:shd w:val="clear" w:color="auto" w:fill="auto"/>
            <w:hideMark/>
          </w:tcPr>
          <w:p w:rsidR="00DC1026" w:rsidRPr="004B384D" w:rsidRDefault="00DC1026" w:rsidP="00DC1026">
            <w:pPr>
              <w:spacing w:after="0" w:line="240" w:lineRule="auto"/>
              <w:jc w:val="right"/>
              <w:rPr>
                <w:rFonts w:ascii="Times New Roman" w:eastAsia="Times New Roman" w:hAnsi="Times New Roman" w:cs="Times New Roman"/>
                <w:color w:val="000000"/>
                <w:sz w:val="24"/>
                <w:szCs w:val="24"/>
                <w:lang w:eastAsia="ru-RU"/>
              </w:rPr>
            </w:pPr>
          </w:p>
        </w:tc>
        <w:tc>
          <w:tcPr>
            <w:tcW w:w="1811" w:type="dxa"/>
            <w:vMerge/>
            <w:tcBorders>
              <w:left w:val="nil"/>
              <w:right w:val="single" w:sz="4" w:space="0" w:color="auto"/>
            </w:tcBorders>
            <w:shd w:val="clear" w:color="auto" w:fill="auto"/>
          </w:tcPr>
          <w:p w:rsidR="00DC1026" w:rsidRPr="004B384D" w:rsidRDefault="00DC1026" w:rsidP="00DC1026">
            <w:pPr>
              <w:spacing w:after="0" w:line="240" w:lineRule="auto"/>
              <w:rPr>
                <w:rFonts w:ascii="Times New Roman" w:eastAsia="Times New Roman" w:hAnsi="Times New Roman" w:cs="Times New Roman"/>
                <w:color w:val="000000"/>
                <w:sz w:val="24"/>
                <w:szCs w:val="24"/>
                <w:lang w:eastAsia="ru-RU"/>
              </w:rPr>
            </w:pPr>
          </w:p>
        </w:tc>
      </w:tr>
      <w:tr w:rsidR="00DC1026" w:rsidRPr="004B384D" w:rsidTr="004B384D">
        <w:trPr>
          <w:trHeight w:val="525"/>
        </w:trPr>
        <w:tc>
          <w:tcPr>
            <w:tcW w:w="875" w:type="dxa"/>
            <w:tcBorders>
              <w:top w:val="nil"/>
              <w:left w:val="single" w:sz="4" w:space="0" w:color="auto"/>
              <w:bottom w:val="single" w:sz="4" w:space="0" w:color="auto"/>
              <w:right w:val="single" w:sz="4" w:space="0" w:color="auto"/>
            </w:tcBorders>
            <w:shd w:val="clear" w:color="auto" w:fill="auto"/>
            <w:noWrap/>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4</w:t>
            </w:r>
          </w:p>
        </w:tc>
        <w:tc>
          <w:tcPr>
            <w:tcW w:w="2761" w:type="dxa"/>
            <w:tcBorders>
              <w:top w:val="nil"/>
              <w:left w:val="nil"/>
              <w:bottom w:val="single" w:sz="4" w:space="0" w:color="auto"/>
              <w:right w:val="single" w:sz="4" w:space="0" w:color="auto"/>
            </w:tcBorders>
            <w:shd w:val="clear" w:color="auto" w:fill="auto"/>
            <w:noWrap/>
            <w:vAlign w:val="bottom"/>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xml:space="preserve">CCEH-CUIC8-STD-U= </w:t>
            </w:r>
          </w:p>
        </w:tc>
        <w:tc>
          <w:tcPr>
            <w:tcW w:w="2999" w:type="dxa"/>
            <w:tcBorders>
              <w:top w:val="nil"/>
              <w:left w:val="nil"/>
              <w:bottom w:val="single" w:sz="4" w:space="0" w:color="auto"/>
              <w:right w:val="single" w:sz="4" w:space="0" w:color="auto"/>
            </w:tcBorders>
            <w:shd w:val="clear" w:color="auto" w:fill="auto"/>
            <w:vAlign w:val="bottom"/>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 xml:space="preserve">CUIC Standard - available with UCCE/ICM 8 upgrade via UCSS </w:t>
            </w:r>
          </w:p>
        </w:tc>
        <w:tc>
          <w:tcPr>
            <w:tcW w:w="955" w:type="dxa"/>
            <w:tcBorders>
              <w:top w:val="nil"/>
              <w:left w:val="nil"/>
              <w:bottom w:val="single" w:sz="4" w:space="0" w:color="auto"/>
              <w:right w:val="single" w:sz="4" w:space="0" w:color="auto"/>
            </w:tcBorders>
            <w:shd w:val="clear" w:color="auto" w:fill="auto"/>
            <w:noWrap/>
            <w:vAlign w:val="center"/>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9.0</w:t>
            </w:r>
          </w:p>
        </w:tc>
        <w:tc>
          <w:tcPr>
            <w:tcW w:w="1417" w:type="dxa"/>
            <w:tcBorders>
              <w:top w:val="nil"/>
              <w:left w:val="nil"/>
              <w:bottom w:val="single" w:sz="4" w:space="0" w:color="auto"/>
              <w:right w:val="single" w:sz="4" w:space="0" w:color="auto"/>
            </w:tcBorders>
            <w:shd w:val="clear" w:color="auto" w:fill="auto"/>
            <w:noWrap/>
            <w:vAlign w:val="center"/>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w:t>
            </w:r>
          </w:p>
        </w:tc>
        <w:tc>
          <w:tcPr>
            <w:tcW w:w="1908" w:type="dxa"/>
            <w:vMerge/>
            <w:tcBorders>
              <w:left w:val="nil"/>
              <w:right w:val="single" w:sz="4" w:space="0" w:color="auto"/>
            </w:tcBorders>
            <w:shd w:val="clear" w:color="auto" w:fill="auto"/>
            <w:hideMark/>
          </w:tcPr>
          <w:p w:rsidR="00DC1026" w:rsidRPr="004B384D" w:rsidRDefault="00DC1026" w:rsidP="00DC1026">
            <w:pPr>
              <w:spacing w:after="0" w:line="240" w:lineRule="auto"/>
              <w:jc w:val="right"/>
              <w:rPr>
                <w:rFonts w:ascii="Times New Roman" w:eastAsia="Times New Roman" w:hAnsi="Times New Roman" w:cs="Times New Roman"/>
                <w:color w:val="000000"/>
                <w:sz w:val="24"/>
                <w:szCs w:val="24"/>
                <w:lang w:eastAsia="ru-RU"/>
              </w:rPr>
            </w:pPr>
          </w:p>
        </w:tc>
        <w:tc>
          <w:tcPr>
            <w:tcW w:w="1844" w:type="dxa"/>
            <w:vMerge/>
            <w:tcBorders>
              <w:left w:val="nil"/>
              <w:right w:val="single" w:sz="4" w:space="0" w:color="auto"/>
            </w:tcBorders>
            <w:shd w:val="clear" w:color="auto" w:fill="auto"/>
            <w:hideMark/>
          </w:tcPr>
          <w:p w:rsidR="00DC1026" w:rsidRPr="004B384D" w:rsidRDefault="00DC1026" w:rsidP="00DC1026">
            <w:pPr>
              <w:spacing w:after="0" w:line="240" w:lineRule="auto"/>
              <w:jc w:val="right"/>
              <w:rPr>
                <w:rFonts w:ascii="Times New Roman" w:eastAsia="Times New Roman" w:hAnsi="Times New Roman" w:cs="Times New Roman"/>
                <w:color w:val="000000"/>
                <w:sz w:val="24"/>
                <w:szCs w:val="24"/>
                <w:lang w:eastAsia="ru-RU"/>
              </w:rPr>
            </w:pPr>
          </w:p>
        </w:tc>
        <w:tc>
          <w:tcPr>
            <w:tcW w:w="1811" w:type="dxa"/>
            <w:vMerge/>
            <w:tcBorders>
              <w:left w:val="nil"/>
              <w:right w:val="single" w:sz="4" w:space="0" w:color="auto"/>
            </w:tcBorders>
            <w:shd w:val="clear" w:color="auto" w:fill="auto"/>
          </w:tcPr>
          <w:p w:rsidR="00DC1026" w:rsidRPr="004B384D" w:rsidRDefault="00DC1026" w:rsidP="00DC1026">
            <w:pPr>
              <w:spacing w:after="0" w:line="240" w:lineRule="auto"/>
              <w:rPr>
                <w:rFonts w:ascii="Times New Roman" w:eastAsia="Times New Roman" w:hAnsi="Times New Roman" w:cs="Times New Roman"/>
                <w:color w:val="000000"/>
                <w:sz w:val="24"/>
                <w:szCs w:val="24"/>
                <w:lang w:eastAsia="ru-RU"/>
              </w:rPr>
            </w:pPr>
          </w:p>
        </w:tc>
      </w:tr>
      <w:tr w:rsidR="00DC1026" w:rsidRPr="004B384D" w:rsidTr="004B384D">
        <w:trPr>
          <w:trHeight w:val="525"/>
        </w:trPr>
        <w:tc>
          <w:tcPr>
            <w:tcW w:w="875" w:type="dxa"/>
            <w:tcBorders>
              <w:top w:val="nil"/>
              <w:left w:val="single" w:sz="4" w:space="0" w:color="auto"/>
              <w:bottom w:val="single" w:sz="4" w:space="0" w:color="auto"/>
              <w:right w:val="single" w:sz="4" w:space="0" w:color="auto"/>
            </w:tcBorders>
            <w:shd w:val="clear" w:color="auto" w:fill="auto"/>
            <w:noWrap/>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5</w:t>
            </w:r>
          </w:p>
        </w:tc>
        <w:tc>
          <w:tcPr>
            <w:tcW w:w="2761" w:type="dxa"/>
            <w:tcBorders>
              <w:top w:val="nil"/>
              <w:left w:val="nil"/>
              <w:bottom w:val="single" w:sz="4" w:space="0" w:color="auto"/>
              <w:right w:val="single" w:sz="4" w:space="0" w:color="auto"/>
            </w:tcBorders>
            <w:shd w:val="clear" w:color="auto" w:fill="auto"/>
            <w:noWrap/>
            <w:vAlign w:val="bottom"/>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xml:space="preserve">CUIC-V-STD-PAK </w:t>
            </w:r>
          </w:p>
        </w:tc>
        <w:tc>
          <w:tcPr>
            <w:tcW w:w="2999" w:type="dxa"/>
            <w:tcBorders>
              <w:top w:val="nil"/>
              <w:left w:val="nil"/>
              <w:bottom w:val="single" w:sz="4" w:space="0" w:color="auto"/>
              <w:right w:val="single" w:sz="4" w:space="0" w:color="auto"/>
            </w:tcBorders>
            <w:shd w:val="clear" w:color="auto" w:fill="auto"/>
            <w:vAlign w:val="bottom"/>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 xml:space="preserve">Licensing PAK For CUIC Standard - UCS or MCS </w:t>
            </w:r>
          </w:p>
        </w:tc>
        <w:tc>
          <w:tcPr>
            <w:tcW w:w="955" w:type="dxa"/>
            <w:tcBorders>
              <w:top w:val="nil"/>
              <w:left w:val="nil"/>
              <w:bottom w:val="single" w:sz="4" w:space="0" w:color="auto"/>
              <w:right w:val="single" w:sz="4" w:space="0" w:color="auto"/>
            </w:tcBorders>
            <w:shd w:val="clear" w:color="auto" w:fill="auto"/>
            <w:noWrap/>
            <w:vAlign w:val="center"/>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9.0</w:t>
            </w:r>
          </w:p>
        </w:tc>
        <w:tc>
          <w:tcPr>
            <w:tcW w:w="1417" w:type="dxa"/>
            <w:tcBorders>
              <w:top w:val="nil"/>
              <w:left w:val="nil"/>
              <w:bottom w:val="single" w:sz="4" w:space="0" w:color="auto"/>
              <w:right w:val="single" w:sz="4" w:space="0" w:color="auto"/>
            </w:tcBorders>
            <w:shd w:val="clear" w:color="auto" w:fill="auto"/>
            <w:noWrap/>
            <w:vAlign w:val="center"/>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w:t>
            </w:r>
          </w:p>
        </w:tc>
        <w:tc>
          <w:tcPr>
            <w:tcW w:w="1908" w:type="dxa"/>
            <w:vMerge/>
            <w:tcBorders>
              <w:left w:val="nil"/>
              <w:right w:val="single" w:sz="4" w:space="0" w:color="auto"/>
            </w:tcBorders>
            <w:shd w:val="clear" w:color="auto" w:fill="auto"/>
            <w:hideMark/>
          </w:tcPr>
          <w:p w:rsidR="00DC1026" w:rsidRPr="004B384D" w:rsidRDefault="00DC1026" w:rsidP="00DC1026">
            <w:pPr>
              <w:spacing w:after="0" w:line="240" w:lineRule="auto"/>
              <w:jc w:val="right"/>
              <w:rPr>
                <w:rFonts w:ascii="Times New Roman" w:eastAsia="Times New Roman" w:hAnsi="Times New Roman" w:cs="Times New Roman"/>
                <w:color w:val="000000"/>
                <w:sz w:val="24"/>
                <w:szCs w:val="24"/>
                <w:lang w:eastAsia="ru-RU"/>
              </w:rPr>
            </w:pPr>
          </w:p>
        </w:tc>
        <w:tc>
          <w:tcPr>
            <w:tcW w:w="1844" w:type="dxa"/>
            <w:vMerge/>
            <w:tcBorders>
              <w:left w:val="nil"/>
              <w:right w:val="single" w:sz="4" w:space="0" w:color="auto"/>
            </w:tcBorders>
            <w:shd w:val="clear" w:color="auto" w:fill="auto"/>
            <w:hideMark/>
          </w:tcPr>
          <w:p w:rsidR="00DC1026" w:rsidRPr="004B384D" w:rsidRDefault="00DC1026" w:rsidP="00DC1026">
            <w:pPr>
              <w:spacing w:after="0" w:line="240" w:lineRule="auto"/>
              <w:jc w:val="right"/>
              <w:rPr>
                <w:rFonts w:ascii="Times New Roman" w:eastAsia="Times New Roman" w:hAnsi="Times New Roman" w:cs="Times New Roman"/>
                <w:color w:val="000000"/>
                <w:sz w:val="24"/>
                <w:szCs w:val="24"/>
                <w:lang w:eastAsia="ru-RU"/>
              </w:rPr>
            </w:pPr>
          </w:p>
        </w:tc>
        <w:tc>
          <w:tcPr>
            <w:tcW w:w="1811" w:type="dxa"/>
            <w:vMerge/>
            <w:tcBorders>
              <w:left w:val="nil"/>
              <w:right w:val="single" w:sz="4" w:space="0" w:color="auto"/>
            </w:tcBorders>
            <w:shd w:val="clear" w:color="auto" w:fill="auto"/>
          </w:tcPr>
          <w:p w:rsidR="00DC1026" w:rsidRPr="004B384D" w:rsidRDefault="00DC1026" w:rsidP="00DC1026">
            <w:pPr>
              <w:spacing w:after="0" w:line="240" w:lineRule="auto"/>
              <w:rPr>
                <w:rFonts w:ascii="Times New Roman" w:eastAsia="Times New Roman" w:hAnsi="Times New Roman" w:cs="Times New Roman"/>
                <w:color w:val="000000"/>
                <w:sz w:val="24"/>
                <w:szCs w:val="24"/>
                <w:lang w:eastAsia="ru-RU"/>
              </w:rPr>
            </w:pPr>
          </w:p>
        </w:tc>
      </w:tr>
      <w:tr w:rsidR="00DC1026" w:rsidRPr="004B384D" w:rsidTr="004B384D">
        <w:trPr>
          <w:trHeight w:val="525"/>
        </w:trPr>
        <w:tc>
          <w:tcPr>
            <w:tcW w:w="875" w:type="dxa"/>
            <w:tcBorders>
              <w:top w:val="nil"/>
              <w:left w:val="single" w:sz="4" w:space="0" w:color="auto"/>
              <w:bottom w:val="single" w:sz="4" w:space="0" w:color="auto"/>
              <w:right w:val="single" w:sz="4" w:space="0" w:color="auto"/>
            </w:tcBorders>
            <w:shd w:val="clear" w:color="auto" w:fill="auto"/>
            <w:noWrap/>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6</w:t>
            </w:r>
          </w:p>
        </w:tc>
        <w:tc>
          <w:tcPr>
            <w:tcW w:w="2761" w:type="dxa"/>
            <w:tcBorders>
              <w:top w:val="nil"/>
              <w:left w:val="nil"/>
              <w:bottom w:val="single" w:sz="4" w:space="0" w:color="auto"/>
              <w:right w:val="single" w:sz="4" w:space="0" w:color="auto"/>
            </w:tcBorders>
            <w:shd w:val="clear" w:color="auto" w:fill="auto"/>
            <w:noWrap/>
            <w:vAlign w:val="bottom"/>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 xml:space="preserve">R-UCL-UCM-LIC-K9 </w:t>
            </w:r>
          </w:p>
        </w:tc>
        <w:tc>
          <w:tcPr>
            <w:tcW w:w="2999" w:type="dxa"/>
            <w:tcBorders>
              <w:top w:val="nil"/>
              <w:left w:val="nil"/>
              <w:bottom w:val="single" w:sz="4" w:space="0" w:color="auto"/>
              <w:right w:val="single" w:sz="4" w:space="0" w:color="auto"/>
            </w:tcBorders>
            <w:shd w:val="clear" w:color="auto" w:fill="auto"/>
            <w:vAlign w:val="bottom"/>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 xml:space="preserve">Top Level SKU For 9.x User License - Electronic Delivery </w:t>
            </w:r>
          </w:p>
        </w:tc>
        <w:tc>
          <w:tcPr>
            <w:tcW w:w="955" w:type="dxa"/>
            <w:tcBorders>
              <w:top w:val="nil"/>
              <w:left w:val="nil"/>
              <w:bottom w:val="single" w:sz="4" w:space="0" w:color="auto"/>
              <w:right w:val="single" w:sz="4" w:space="0" w:color="auto"/>
            </w:tcBorders>
            <w:shd w:val="clear" w:color="auto" w:fill="auto"/>
            <w:noWrap/>
            <w:vAlign w:val="center"/>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9.0</w:t>
            </w:r>
          </w:p>
        </w:tc>
        <w:tc>
          <w:tcPr>
            <w:tcW w:w="1417" w:type="dxa"/>
            <w:tcBorders>
              <w:top w:val="nil"/>
              <w:left w:val="nil"/>
              <w:bottom w:val="single" w:sz="4" w:space="0" w:color="auto"/>
              <w:right w:val="single" w:sz="4" w:space="0" w:color="auto"/>
            </w:tcBorders>
            <w:shd w:val="clear" w:color="auto" w:fill="auto"/>
            <w:noWrap/>
            <w:vAlign w:val="center"/>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w:t>
            </w:r>
          </w:p>
        </w:tc>
        <w:tc>
          <w:tcPr>
            <w:tcW w:w="1908" w:type="dxa"/>
            <w:vMerge/>
            <w:tcBorders>
              <w:left w:val="nil"/>
              <w:right w:val="single" w:sz="4" w:space="0" w:color="auto"/>
            </w:tcBorders>
            <w:shd w:val="clear" w:color="auto" w:fill="auto"/>
            <w:hideMark/>
          </w:tcPr>
          <w:p w:rsidR="00DC1026" w:rsidRPr="004B384D" w:rsidRDefault="00DC1026" w:rsidP="00DC1026">
            <w:pPr>
              <w:spacing w:after="0" w:line="240" w:lineRule="auto"/>
              <w:jc w:val="right"/>
              <w:rPr>
                <w:rFonts w:ascii="Times New Roman" w:eastAsia="Times New Roman" w:hAnsi="Times New Roman" w:cs="Times New Roman"/>
                <w:color w:val="000000"/>
                <w:sz w:val="24"/>
                <w:szCs w:val="24"/>
                <w:lang w:eastAsia="ru-RU"/>
              </w:rPr>
            </w:pPr>
          </w:p>
        </w:tc>
        <w:tc>
          <w:tcPr>
            <w:tcW w:w="1844" w:type="dxa"/>
            <w:vMerge/>
            <w:tcBorders>
              <w:left w:val="nil"/>
              <w:right w:val="single" w:sz="4" w:space="0" w:color="auto"/>
            </w:tcBorders>
            <w:shd w:val="clear" w:color="auto" w:fill="auto"/>
            <w:hideMark/>
          </w:tcPr>
          <w:p w:rsidR="00DC1026" w:rsidRPr="004B384D" w:rsidRDefault="00DC1026" w:rsidP="00DC1026">
            <w:pPr>
              <w:spacing w:after="0" w:line="240" w:lineRule="auto"/>
              <w:jc w:val="right"/>
              <w:rPr>
                <w:rFonts w:ascii="Times New Roman" w:eastAsia="Times New Roman" w:hAnsi="Times New Roman" w:cs="Times New Roman"/>
                <w:color w:val="000000"/>
                <w:sz w:val="24"/>
                <w:szCs w:val="24"/>
                <w:lang w:eastAsia="ru-RU"/>
              </w:rPr>
            </w:pPr>
          </w:p>
        </w:tc>
        <w:tc>
          <w:tcPr>
            <w:tcW w:w="1811" w:type="dxa"/>
            <w:vMerge/>
            <w:tcBorders>
              <w:left w:val="nil"/>
              <w:right w:val="single" w:sz="4" w:space="0" w:color="auto"/>
            </w:tcBorders>
            <w:shd w:val="clear" w:color="auto" w:fill="auto"/>
          </w:tcPr>
          <w:p w:rsidR="00DC1026" w:rsidRPr="004B384D" w:rsidRDefault="00DC1026" w:rsidP="00DC1026">
            <w:pPr>
              <w:spacing w:after="0" w:line="240" w:lineRule="auto"/>
              <w:rPr>
                <w:rFonts w:ascii="Times New Roman" w:eastAsia="Times New Roman" w:hAnsi="Times New Roman" w:cs="Times New Roman"/>
                <w:color w:val="000000"/>
                <w:sz w:val="24"/>
                <w:szCs w:val="24"/>
                <w:lang w:eastAsia="ru-RU"/>
              </w:rPr>
            </w:pPr>
          </w:p>
        </w:tc>
      </w:tr>
      <w:tr w:rsidR="00DC1026" w:rsidRPr="004B384D" w:rsidTr="004B384D">
        <w:trPr>
          <w:trHeight w:val="300"/>
        </w:trPr>
        <w:tc>
          <w:tcPr>
            <w:tcW w:w="875" w:type="dxa"/>
            <w:tcBorders>
              <w:top w:val="nil"/>
              <w:left w:val="single" w:sz="4" w:space="0" w:color="auto"/>
              <w:bottom w:val="single" w:sz="4" w:space="0" w:color="auto"/>
              <w:right w:val="single" w:sz="4" w:space="0" w:color="auto"/>
            </w:tcBorders>
            <w:shd w:val="clear" w:color="auto" w:fill="auto"/>
            <w:noWrap/>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7</w:t>
            </w:r>
          </w:p>
        </w:tc>
        <w:tc>
          <w:tcPr>
            <w:tcW w:w="2761" w:type="dxa"/>
            <w:tcBorders>
              <w:top w:val="nil"/>
              <w:left w:val="nil"/>
              <w:bottom w:val="single" w:sz="4" w:space="0" w:color="auto"/>
              <w:right w:val="single" w:sz="4" w:space="0" w:color="auto"/>
            </w:tcBorders>
            <w:shd w:val="clear" w:color="auto" w:fill="auto"/>
            <w:noWrap/>
            <w:vAlign w:val="bottom"/>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xml:space="preserve">LIC-CUCM-9X-ENH </w:t>
            </w:r>
          </w:p>
        </w:tc>
        <w:tc>
          <w:tcPr>
            <w:tcW w:w="2999" w:type="dxa"/>
            <w:tcBorders>
              <w:top w:val="nil"/>
              <w:left w:val="nil"/>
              <w:bottom w:val="single" w:sz="4" w:space="0" w:color="auto"/>
              <w:right w:val="single" w:sz="4" w:space="0" w:color="auto"/>
            </w:tcBorders>
            <w:shd w:val="clear" w:color="auto" w:fill="auto"/>
            <w:noWrap/>
            <w:vAlign w:val="bottom"/>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 xml:space="preserve">UC Manager Enhanced 9.x License </w:t>
            </w:r>
          </w:p>
        </w:tc>
        <w:tc>
          <w:tcPr>
            <w:tcW w:w="955" w:type="dxa"/>
            <w:tcBorders>
              <w:top w:val="nil"/>
              <w:left w:val="nil"/>
              <w:bottom w:val="single" w:sz="4" w:space="0" w:color="auto"/>
              <w:right w:val="single" w:sz="4" w:space="0" w:color="auto"/>
            </w:tcBorders>
            <w:shd w:val="clear" w:color="auto" w:fill="auto"/>
            <w:noWrap/>
            <w:vAlign w:val="center"/>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9.0</w:t>
            </w:r>
          </w:p>
        </w:tc>
        <w:tc>
          <w:tcPr>
            <w:tcW w:w="1417" w:type="dxa"/>
            <w:tcBorders>
              <w:top w:val="nil"/>
              <w:left w:val="nil"/>
              <w:bottom w:val="single" w:sz="4" w:space="0" w:color="auto"/>
              <w:right w:val="single" w:sz="4" w:space="0" w:color="auto"/>
            </w:tcBorders>
            <w:shd w:val="clear" w:color="auto" w:fill="auto"/>
            <w:noWrap/>
            <w:vAlign w:val="center"/>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150</w:t>
            </w:r>
          </w:p>
        </w:tc>
        <w:tc>
          <w:tcPr>
            <w:tcW w:w="1908" w:type="dxa"/>
            <w:vMerge/>
            <w:tcBorders>
              <w:left w:val="nil"/>
              <w:right w:val="single" w:sz="4" w:space="0" w:color="auto"/>
            </w:tcBorders>
            <w:shd w:val="clear" w:color="auto" w:fill="auto"/>
            <w:hideMark/>
          </w:tcPr>
          <w:p w:rsidR="00DC1026" w:rsidRPr="004B384D" w:rsidRDefault="00DC1026" w:rsidP="00DC1026">
            <w:pPr>
              <w:spacing w:after="0" w:line="240" w:lineRule="auto"/>
              <w:jc w:val="right"/>
              <w:rPr>
                <w:rFonts w:ascii="Times New Roman" w:eastAsia="Times New Roman" w:hAnsi="Times New Roman" w:cs="Times New Roman"/>
                <w:color w:val="000000"/>
                <w:sz w:val="24"/>
                <w:szCs w:val="24"/>
                <w:lang w:eastAsia="ru-RU"/>
              </w:rPr>
            </w:pPr>
          </w:p>
        </w:tc>
        <w:tc>
          <w:tcPr>
            <w:tcW w:w="1844" w:type="dxa"/>
            <w:vMerge/>
            <w:tcBorders>
              <w:left w:val="nil"/>
              <w:right w:val="single" w:sz="4" w:space="0" w:color="auto"/>
            </w:tcBorders>
            <w:shd w:val="clear" w:color="auto" w:fill="auto"/>
            <w:hideMark/>
          </w:tcPr>
          <w:p w:rsidR="00DC1026" w:rsidRPr="004B384D" w:rsidRDefault="00DC1026" w:rsidP="00DC1026">
            <w:pPr>
              <w:spacing w:after="0" w:line="240" w:lineRule="auto"/>
              <w:jc w:val="right"/>
              <w:rPr>
                <w:rFonts w:ascii="Times New Roman" w:eastAsia="Times New Roman" w:hAnsi="Times New Roman" w:cs="Times New Roman"/>
                <w:color w:val="000000"/>
                <w:sz w:val="24"/>
                <w:szCs w:val="24"/>
                <w:lang w:eastAsia="ru-RU"/>
              </w:rPr>
            </w:pPr>
          </w:p>
        </w:tc>
        <w:tc>
          <w:tcPr>
            <w:tcW w:w="1811" w:type="dxa"/>
            <w:vMerge/>
            <w:tcBorders>
              <w:left w:val="nil"/>
              <w:right w:val="single" w:sz="4" w:space="0" w:color="auto"/>
            </w:tcBorders>
            <w:shd w:val="clear" w:color="auto" w:fill="auto"/>
          </w:tcPr>
          <w:p w:rsidR="00DC1026" w:rsidRPr="004B384D" w:rsidRDefault="00DC1026" w:rsidP="00DC1026">
            <w:pPr>
              <w:spacing w:after="0" w:line="240" w:lineRule="auto"/>
              <w:rPr>
                <w:rFonts w:ascii="Times New Roman" w:eastAsia="Times New Roman" w:hAnsi="Times New Roman" w:cs="Times New Roman"/>
                <w:color w:val="000000"/>
                <w:sz w:val="24"/>
                <w:szCs w:val="24"/>
                <w:lang w:eastAsia="ru-RU"/>
              </w:rPr>
            </w:pPr>
          </w:p>
        </w:tc>
      </w:tr>
      <w:tr w:rsidR="00DC1026" w:rsidRPr="004B384D" w:rsidTr="004B384D">
        <w:trPr>
          <w:trHeight w:val="300"/>
        </w:trPr>
        <w:tc>
          <w:tcPr>
            <w:tcW w:w="875" w:type="dxa"/>
            <w:tcBorders>
              <w:top w:val="nil"/>
              <w:left w:val="single" w:sz="4" w:space="0" w:color="auto"/>
              <w:bottom w:val="single" w:sz="4" w:space="0" w:color="auto"/>
              <w:right w:val="single" w:sz="4" w:space="0" w:color="auto"/>
            </w:tcBorders>
            <w:shd w:val="clear" w:color="auto" w:fill="auto"/>
            <w:noWrap/>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8</w:t>
            </w:r>
          </w:p>
        </w:tc>
        <w:tc>
          <w:tcPr>
            <w:tcW w:w="2761" w:type="dxa"/>
            <w:tcBorders>
              <w:top w:val="nil"/>
              <w:left w:val="nil"/>
              <w:bottom w:val="single" w:sz="4" w:space="0" w:color="auto"/>
              <w:right w:val="single" w:sz="4" w:space="0" w:color="auto"/>
            </w:tcBorders>
            <w:shd w:val="clear" w:color="auto" w:fill="auto"/>
            <w:noWrap/>
            <w:vAlign w:val="bottom"/>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xml:space="preserve">UCM-PAK </w:t>
            </w:r>
          </w:p>
        </w:tc>
        <w:tc>
          <w:tcPr>
            <w:tcW w:w="2999" w:type="dxa"/>
            <w:tcBorders>
              <w:top w:val="nil"/>
              <w:left w:val="nil"/>
              <w:bottom w:val="single" w:sz="4" w:space="0" w:color="auto"/>
              <w:right w:val="single" w:sz="4" w:space="0" w:color="auto"/>
            </w:tcBorders>
            <w:shd w:val="clear" w:color="auto" w:fill="auto"/>
            <w:noWrap/>
            <w:vAlign w:val="bottom"/>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xml:space="preserve">UCM 9X PAK </w:t>
            </w:r>
          </w:p>
        </w:tc>
        <w:tc>
          <w:tcPr>
            <w:tcW w:w="955" w:type="dxa"/>
            <w:tcBorders>
              <w:top w:val="nil"/>
              <w:left w:val="nil"/>
              <w:bottom w:val="single" w:sz="4" w:space="0" w:color="auto"/>
              <w:right w:val="single" w:sz="4" w:space="0" w:color="auto"/>
            </w:tcBorders>
            <w:shd w:val="clear" w:color="auto" w:fill="auto"/>
            <w:noWrap/>
            <w:vAlign w:val="center"/>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9.0</w:t>
            </w:r>
          </w:p>
        </w:tc>
        <w:tc>
          <w:tcPr>
            <w:tcW w:w="1417" w:type="dxa"/>
            <w:tcBorders>
              <w:top w:val="nil"/>
              <w:left w:val="nil"/>
              <w:bottom w:val="single" w:sz="4" w:space="0" w:color="auto"/>
              <w:right w:val="single" w:sz="4" w:space="0" w:color="auto"/>
            </w:tcBorders>
            <w:shd w:val="clear" w:color="auto" w:fill="auto"/>
            <w:noWrap/>
            <w:vAlign w:val="center"/>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w:t>
            </w:r>
          </w:p>
        </w:tc>
        <w:tc>
          <w:tcPr>
            <w:tcW w:w="1908" w:type="dxa"/>
            <w:vMerge/>
            <w:tcBorders>
              <w:left w:val="nil"/>
              <w:right w:val="single" w:sz="4" w:space="0" w:color="auto"/>
            </w:tcBorders>
            <w:shd w:val="clear" w:color="auto" w:fill="auto"/>
            <w:hideMark/>
          </w:tcPr>
          <w:p w:rsidR="00DC1026" w:rsidRPr="004B384D" w:rsidRDefault="00DC1026" w:rsidP="00DC1026">
            <w:pPr>
              <w:spacing w:after="0" w:line="240" w:lineRule="auto"/>
              <w:jc w:val="right"/>
              <w:rPr>
                <w:rFonts w:ascii="Times New Roman" w:eastAsia="Times New Roman" w:hAnsi="Times New Roman" w:cs="Times New Roman"/>
                <w:color w:val="000000"/>
                <w:sz w:val="24"/>
                <w:szCs w:val="24"/>
                <w:lang w:eastAsia="ru-RU"/>
              </w:rPr>
            </w:pPr>
          </w:p>
        </w:tc>
        <w:tc>
          <w:tcPr>
            <w:tcW w:w="1844" w:type="dxa"/>
            <w:vMerge/>
            <w:tcBorders>
              <w:left w:val="nil"/>
              <w:right w:val="single" w:sz="4" w:space="0" w:color="auto"/>
            </w:tcBorders>
            <w:shd w:val="clear" w:color="auto" w:fill="auto"/>
            <w:hideMark/>
          </w:tcPr>
          <w:p w:rsidR="00DC1026" w:rsidRPr="004B384D" w:rsidRDefault="00DC1026" w:rsidP="00DC1026">
            <w:pPr>
              <w:spacing w:after="0" w:line="240" w:lineRule="auto"/>
              <w:jc w:val="right"/>
              <w:rPr>
                <w:rFonts w:ascii="Times New Roman" w:eastAsia="Times New Roman" w:hAnsi="Times New Roman" w:cs="Times New Roman"/>
                <w:color w:val="000000"/>
                <w:sz w:val="24"/>
                <w:szCs w:val="24"/>
                <w:lang w:eastAsia="ru-RU"/>
              </w:rPr>
            </w:pPr>
          </w:p>
        </w:tc>
        <w:tc>
          <w:tcPr>
            <w:tcW w:w="1811" w:type="dxa"/>
            <w:vMerge/>
            <w:tcBorders>
              <w:left w:val="nil"/>
              <w:right w:val="single" w:sz="4" w:space="0" w:color="auto"/>
            </w:tcBorders>
            <w:shd w:val="clear" w:color="auto" w:fill="auto"/>
          </w:tcPr>
          <w:p w:rsidR="00DC1026" w:rsidRPr="004B384D" w:rsidRDefault="00DC1026" w:rsidP="00DC1026">
            <w:pPr>
              <w:spacing w:after="0" w:line="240" w:lineRule="auto"/>
              <w:rPr>
                <w:rFonts w:ascii="Times New Roman" w:eastAsia="Times New Roman" w:hAnsi="Times New Roman" w:cs="Times New Roman"/>
                <w:color w:val="000000"/>
                <w:sz w:val="24"/>
                <w:szCs w:val="24"/>
                <w:lang w:eastAsia="ru-RU"/>
              </w:rPr>
            </w:pPr>
          </w:p>
        </w:tc>
      </w:tr>
      <w:tr w:rsidR="00DC1026" w:rsidRPr="004B384D" w:rsidTr="004B384D">
        <w:trPr>
          <w:trHeight w:val="525"/>
        </w:trPr>
        <w:tc>
          <w:tcPr>
            <w:tcW w:w="875" w:type="dxa"/>
            <w:tcBorders>
              <w:top w:val="nil"/>
              <w:left w:val="single" w:sz="4" w:space="0" w:color="auto"/>
              <w:bottom w:val="single" w:sz="4" w:space="0" w:color="auto"/>
              <w:right w:val="single" w:sz="4" w:space="0" w:color="auto"/>
            </w:tcBorders>
            <w:shd w:val="clear" w:color="auto" w:fill="auto"/>
            <w:noWrap/>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9</w:t>
            </w:r>
          </w:p>
        </w:tc>
        <w:tc>
          <w:tcPr>
            <w:tcW w:w="2761" w:type="dxa"/>
            <w:tcBorders>
              <w:top w:val="nil"/>
              <w:left w:val="nil"/>
              <w:bottom w:val="single" w:sz="4" w:space="0" w:color="auto"/>
              <w:right w:val="single" w:sz="4" w:space="0" w:color="auto"/>
            </w:tcBorders>
            <w:shd w:val="clear" w:color="auto" w:fill="auto"/>
            <w:noWrap/>
            <w:vAlign w:val="bottom"/>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xml:space="preserve">CUCM-VERS-9.X-XU </w:t>
            </w:r>
          </w:p>
        </w:tc>
        <w:tc>
          <w:tcPr>
            <w:tcW w:w="2999" w:type="dxa"/>
            <w:tcBorders>
              <w:top w:val="nil"/>
              <w:left w:val="nil"/>
              <w:bottom w:val="single" w:sz="4" w:space="0" w:color="auto"/>
              <w:right w:val="single" w:sz="4" w:space="0" w:color="auto"/>
            </w:tcBorders>
            <w:shd w:val="clear" w:color="auto" w:fill="auto"/>
            <w:vAlign w:val="bottom"/>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 xml:space="preserve">CUCM Software Version 9.X Unrestricted </w:t>
            </w:r>
          </w:p>
        </w:tc>
        <w:tc>
          <w:tcPr>
            <w:tcW w:w="955" w:type="dxa"/>
            <w:tcBorders>
              <w:top w:val="nil"/>
              <w:left w:val="nil"/>
              <w:bottom w:val="single" w:sz="4" w:space="0" w:color="auto"/>
              <w:right w:val="single" w:sz="4" w:space="0" w:color="auto"/>
            </w:tcBorders>
            <w:shd w:val="clear" w:color="auto" w:fill="auto"/>
            <w:noWrap/>
            <w:vAlign w:val="center"/>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9.0</w:t>
            </w:r>
          </w:p>
        </w:tc>
        <w:tc>
          <w:tcPr>
            <w:tcW w:w="1417" w:type="dxa"/>
            <w:tcBorders>
              <w:top w:val="nil"/>
              <w:left w:val="nil"/>
              <w:bottom w:val="single" w:sz="4" w:space="0" w:color="auto"/>
              <w:right w:val="single" w:sz="4" w:space="0" w:color="auto"/>
            </w:tcBorders>
            <w:shd w:val="clear" w:color="auto" w:fill="auto"/>
            <w:noWrap/>
            <w:vAlign w:val="center"/>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w:t>
            </w:r>
          </w:p>
        </w:tc>
        <w:tc>
          <w:tcPr>
            <w:tcW w:w="1908" w:type="dxa"/>
            <w:vMerge/>
            <w:tcBorders>
              <w:left w:val="nil"/>
              <w:right w:val="single" w:sz="4" w:space="0" w:color="auto"/>
            </w:tcBorders>
            <w:shd w:val="clear" w:color="auto" w:fill="auto"/>
            <w:hideMark/>
          </w:tcPr>
          <w:p w:rsidR="00DC1026" w:rsidRPr="004B384D" w:rsidRDefault="00DC1026" w:rsidP="00DC1026">
            <w:pPr>
              <w:spacing w:after="0" w:line="240" w:lineRule="auto"/>
              <w:jc w:val="right"/>
              <w:rPr>
                <w:rFonts w:ascii="Times New Roman" w:eastAsia="Times New Roman" w:hAnsi="Times New Roman" w:cs="Times New Roman"/>
                <w:color w:val="000000"/>
                <w:sz w:val="24"/>
                <w:szCs w:val="24"/>
                <w:lang w:eastAsia="ru-RU"/>
              </w:rPr>
            </w:pPr>
          </w:p>
        </w:tc>
        <w:tc>
          <w:tcPr>
            <w:tcW w:w="1844" w:type="dxa"/>
            <w:vMerge/>
            <w:tcBorders>
              <w:left w:val="nil"/>
              <w:right w:val="single" w:sz="4" w:space="0" w:color="auto"/>
            </w:tcBorders>
            <w:shd w:val="clear" w:color="auto" w:fill="auto"/>
            <w:hideMark/>
          </w:tcPr>
          <w:p w:rsidR="00DC1026" w:rsidRPr="004B384D" w:rsidRDefault="00DC1026" w:rsidP="00DC1026">
            <w:pPr>
              <w:spacing w:after="0" w:line="240" w:lineRule="auto"/>
              <w:jc w:val="right"/>
              <w:rPr>
                <w:rFonts w:ascii="Times New Roman" w:eastAsia="Times New Roman" w:hAnsi="Times New Roman" w:cs="Times New Roman"/>
                <w:color w:val="000000"/>
                <w:sz w:val="24"/>
                <w:szCs w:val="24"/>
                <w:lang w:eastAsia="ru-RU"/>
              </w:rPr>
            </w:pPr>
          </w:p>
        </w:tc>
        <w:tc>
          <w:tcPr>
            <w:tcW w:w="1811" w:type="dxa"/>
            <w:vMerge/>
            <w:tcBorders>
              <w:left w:val="nil"/>
              <w:right w:val="single" w:sz="4" w:space="0" w:color="auto"/>
            </w:tcBorders>
            <w:shd w:val="clear" w:color="auto" w:fill="auto"/>
          </w:tcPr>
          <w:p w:rsidR="00DC1026" w:rsidRPr="004B384D" w:rsidRDefault="00DC1026" w:rsidP="00DC1026">
            <w:pPr>
              <w:spacing w:after="0" w:line="240" w:lineRule="auto"/>
              <w:rPr>
                <w:rFonts w:ascii="Times New Roman" w:eastAsia="Times New Roman" w:hAnsi="Times New Roman" w:cs="Times New Roman"/>
                <w:color w:val="000000"/>
                <w:sz w:val="24"/>
                <w:szCs w:val="24"/>
                <w:lang w:eastAsia="ru-RU"/>
              </w:rPr>
            </w:pPr>
          </w:p>
        </w:tc>
      </w:tr>
      <w:tr w:rsidR="00DC1026" w:rsidRPr="004B384D" w:rsidTr="004B384D">
        <w:trPr>
          <w:trHeight w:val="525"/>
        </w:trPr>
        <w:tc>
          <w:tcPr>
            <w:tcW w:w="875" w:type="dxa"/>
            <w:tcBorders>
              <w:top w:val="nil"/>
              <w:left w:val="single" w:sz="4" w:space="0" w:color="auto"/>
              <w:bottom w:val="single" w:sz="4" w:space="0" w:color="auto"/>
              <w:right w:val="single" w:sz="4" w:space="0" w:color="auto"/>
            </w:tcBorders>
            <w:shd w:val="clear" w:color="auto" w:fill="auto"/>
            <w:noWrap/>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10</w:t>
            </w:r>
          </w:p>
        </w:tc>
        <w:tc>
          <w:tcPr>
            <w:tcW w:w="2761" w:type="dxa"/>
            <w:tcBorders>
              <w:top w:val="nil"/>
              <w:left w:val="nil"/>
              <w:bottom w:val="single" w:sz="4" w:space="0" w:color="auto"/>
              <w:right w:val="single" w:sz="4" w:space="0" w:color="auto"/>
            </w:tcBorders>
            <w:shd w:val="clear" w:color="auto" w:fill="auto"/>
            <w:noWrap/>
            <w:vAlign w:val="bottom"/>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 xml:space="preserve">LIC-CUCM-9X-ENH-A </w:t>
            </w:r>
          </w:p>
        </w:tc>
        <w:tc>
          <w:tcPr>
            <w:tcW w:w="2999" w:type="dxa"/>
            <w:tcBorders>
              <w:top w:val="nil"/>
              <w:left w:val="nil"/>
              <w:bottom w:val="single" w:sz="4" w:space="0" w:color="auto"/>
              <w:right w:val="single" w:sz="4" w:space="0" w:color="auto"/>
            </w:tcBorders>
            <w:shd w:val="clear" w:color="auto" w:fill="auto"/>
            <w:vAlign w:val="bottom"/>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 xml:space="preserve">UC Manager-9.x Enhanced Single User-Under 1K </w:t>
            </w:r>
          </w:p>
        </w:tc>
        <w:tc>
          <w:tcPr>
            <w:tcW w:w="955" w:type="dxa"/>
            <w:tcBorders>
              <w:top w:val="nil"/>
              <w:left w:val="nil"/>
              <w:bottom w:val="single" w:sz="4" w:space="0" w:color="auto"/>
              <w:right w:val="single" w:sz="4" w:space="0" w:color="auto"/>
            </w:tcBorders>
            <w:shd w:val="clear" w:color="auto" w:fill="auto"/>
            <w:noWrap/>
            <w:vAlign w:val="center"/>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9.0</w:t>
            </w:r>
          </w:p>
        </w:tc>
        <w:tc>
          <w:tcPr>
            <w:tcW w:w="1417" w:type="dxa"/>
            <w:tcBorders>
              <w:top w:val="nil"/>
              <w:left w:val="nil"/>
              <w:bottom w:val="single" w:sz="4" w:space="0" w:color="auto"/>
              <w:right w:val="single" w:sz="4" w:space="0" w:color="auto"/>
            </w:tcBorders>
            <w:shd w:val="clear" w:color="auto" w:fill="auto"/>
            <w:noWrap/>
            <w:vAlign w:val="center"/>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150</w:t>
            </w:r>
          </w:p>
        </w:tc>
        <w:tc>
          <w:tcPr>
            <w:tcW w:w="1908" w:type="dxa"/>
            <w:vMerge/>
            <w:tcBorders>
              <w:left w:val="nil"/>
              <w:right w:val="single" w:sz="4" w:space="0" w:color="auto"/>
            </w:tcBorders>
            <w:shd w:val="clear" w:color="auto" w:fill="auto"/>
            <w:hideMark/>
          </w:tcPr>
          <w:p w:rsidR="00DC1026" w:rsidRPr="004B384D" w:rsidRDefault="00DC1026" w:rsidP="00DC1026">
            <w:pPr>
              <w:spacing w:after="0" w:line="240" w:lineRule="auto"/>
              <w:jc w:val="right"/>
              <w:rPr>
                <w:rFonts w:ascii="Times New Roman" w:eastAsia="Times New Roman" w:hAnsi="Times New Roman" w:cs="Times New Roman"/>
                <w:color w:val="000000"/>
                <w:sz w:val="24"/>
                <w:szCs w:val="24"/>
                <w:lang w:eastAsia="ru-RU"/>
              </w:rPr>
            </w:pPr>
          </w:p>
        </w:tc>
        <w:tc>
          <w:tcPr>
            <w:tcW w:w="1844" w:type="dxa"/>
            <w:vMerge/>
            <w:tcBorders>
              <w:left w:val="nil"/>
              <w:right w:val="single" w:sz="4" w:space="0" w:color="auto"/>
            </w:tcBorders>
            <w:shd w:val="clear" w:color="auto" w:fill="auto"/>
            <w:hideMark/>
          </w:tcPr>
          <w:p w:rsidR="00DC1026" w:rsidRPr="004B384D" w:rsidRDefault="00DC1026" w:rsidP="00DC1026">
            <w:pPr>
              <w:spacing w:after="0" w:line="240" w:lineRule="auto"/>
              <w:jc w:val="right"/>
              <w:rPr>
                <w:rFonts w:ascii="Times New Roman" w:eastAsia="Times New Roman" w:hAnsi="Times New Roman" w:cs="Times New Roman"/>
                <w:color w:val="000000"/>
                <w:sz w:val="24"/>
                <w:szCs w:val="24"/>
                <w:lang w:eastAsia="ru-RU"/>
              </w:rPr>
            </w:pPr>
          </w:p>
        </w:tc>
        <w:tc>
          <w:tcPr>
            <w:tcW w:w="1811" w:type="dxa"/>
            <w:vMerge/>
            <w:tcBorders>
              <w:left w:val="nil"/>
              <w:right w:val="single" w:sz="4" w:space="0" w:color="auto"/>
            </w:tcBorders>
            <w:shd w:val="clear" w:color="auto" w:fill="auto"/>
          </w:tcPr>
          <w:p w:rsidR="00DC1026" w:rsidRPr="004B384D" w:rsidRDefault="00DC1026" w:rsidP="00DC1026">
            <w:pPr>
              <w:spacing w:after="0" w:line="240" w:lineRule="auto"/>
              <w:rPr>
                <w:rFonts w:ascii="Times New Roman" w:eastAsia="Times New Roman" w:hAnsi="Times New Roman" w:cs="Times New Roman"/>
                <w:color w:val="000000"/>
                <w:sz w:val="24"/>
                <w:szCs w:val="24"/>
                <w:lang w:eastAsia="ru-RU"/>
              </w:rPr>
            </w:pPr>
          </w:p>
        </w:tc>
      </w:tr>
      <w:tr w:rsidR="00DC1026" w:rsidRPr="004B384D" w:rsidTr="004B384D">
        <w:trPr>
          <w:trHeight w:val="300"/>
        </w:trPr>
        <w:tc>
          <w:tcPr>
            <w:tcW w:w="875" w:type="dxa"/>
            <w:tcBorders>
              <w:top w:val="nil"/>
              <w:left w:val="single" w:sz="4" w:space="0" w:color="auto"/>
              <w:bottom w:val="single" w:sz="4" w:space="0" w:color="auto"/>
              <w:right w:val="single" w:sz="4" w:space="0" w:color="auto"/>
            </w:tcBorders>
            <w:shd w:val="clear" w:color="auto" w:fill="auto"/>
            <w:noWrap/>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11</w:t>
            </w:r>
          </w:p>
        </w:tc>
        <w:tc>
          <w:tcPr>
            <w:tcW w:w="2761" w:type="dxa"/>
            <w:tcBorders>
              <w:top w:val="nil"/>
              <w:left w:val="nil"/>
              <w:bottom w:val="single" w:sz="4" w:space="0" w:color="auto"/>
              <w:right w:val="single" w:sz="4" w:space="0" w:color="auto"/>
            </w:tcBorders>
            <w:shd w:val="clear" w:color="auto" w:fill="auto"/>
            <w:noWrap/>
            <w:vAlign w:val="bottom"/>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xml:space="preserve">IVR-90-UPG </w:t>
            </w:r>
          </w:p>
        </w:tc>
        <w:tc>
          <w:tcPr>
            <w:tcW w:w="2999" w:type="dxa"/>
            <w:tcBorders>
              <w:top w:val="nil"/>
              <w:left w:val="nil"/>
              <w:bottom w:val="single" w:sz="4" w:space="0" w:color="auto"/>
              <w:right w:val="single" w:sz="4" w:space="0" w:color="auto"/>
            </w:tcBorders>
            <w:shd w:val="clear" w:color="auto" w:fill="auto"/>
            <w:noWrap/>
            <w:vAlign w:val="bottom"/>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xml:space="preserve">IVR 9.0 Upgrade IP IVR </w:t>
            </w:r>
          </w:p>
        </w:tc>
        <w:tc>
          <w:tcPr>
            <w:tcW w:w="955" w:type="dxa"/>
            <w:tcBorders>
              <w:top w:val="nil"/>
              <w:left w:val="nil"/>
              <w:bottom w:val="single" w:sz="4" w:space="0" w:color="auto"/>
              <w:right w:val="single" w:sz="4" w:space="0" w:color="auto"/>
            </w:tcBorders>
            <w:shd w:val="clear" w:color="auto" w:fill="auto"/>
            <w:noWrap/>
            <w:vAlign w:val="center"/>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9.0</w:t>
            </w:r>
          </w:p>
        </w:tc>
        <w:tc>
          <w:tcPr>
            <w:tcW w:w="1417" w:type="dxa"/>
            <w:tcBorders>
              <w:top w:val="nil"/>
              <w:left w:val="nil"/>
              <w:bottom w:val="single" w:sz="4" w:space="0" w:color="auto"/>
              <w:right w:val="single" w:sz="4" w:space="0" w:color="auto"/>
            </w:tcBorders>
            <w:shd w:val="clear" w:color="auto" w:fill="auto"/>
            <w:noWrap/>
            <w:vAlign w:val="center"/>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2</w:t>
            </w:r>
          </w:p>
        </w:tc>
        <w:tc>
          <w:tcPr>
            <w:tcW w:w="1908" w:type="dxa"/>
            <w:vMerge/>
            <w:tcBorders>
              <w:left w:val="nil"/>
              <w:right w:val="single" w:sz="4" w:space="0" w:color="auto"/>
            </w:tcBorders>
            <w:shd w:val="clear" w:color="auto" w:fill="auto"/>
            <w:hideMark/>
          </w:tcPr>
          <w:p w:rsidR="00DC1026" w:rsidRPr="004B384D" w:rsidRDefault="00DC1026" w:rsidP="00DC1026">
            <w:pPr>
              <w:spacing w:after="0" w:line="240" w:lineRule="auto"/>
              <w:jc w:val="right"/>
              <w:rPr>
                <w:rFonts w:ascii="Times New Roman" w:eastAsia="Times New Roman" w:hAnsi="Times New Roman" w:cs="Times New Roman"/>
                <w:color w:val="000000"/>
                <w:sz w:val="24"/>
                <w:szCs w:val="24"/>
                <w:lang w:eastAsia="ru-RU"/>
              </w:rPr>
            </w:pPr>
          </w:p>
        </w:tc>
        <w:tc>
          <w:tcPr>
            <w:tcW w:w="1844" w:type="dxa"/>
            <w:vMerge/>
            <w:tcBorders>
              <w:left w:val="nil"/>
              <w:right w:val="single" w:sz="4" w:space="0" w:color="auto"/>
            </w:tcBorders>
            <w:shd w:val="clear" w:color="auto" w:fill="auto"/>
            <w:hideMark/>
          </w:tcPr>
          <w:p w:rsidR="00DC1026" w:rsidRPr="004B384D" w:rsidRDefault="00DC1026" w:rsidP="00DC1026">
            <w:pPr>
              <w:spacing w:after="0" w:line="240" w:lineRule="auto"/>
              <w:jc w:val="right"/>
              <w:rPr>
                <w:rFonts w:ascii="Times New Roman" w:eastAsia="Times New Roman" w:hAnsi="Times New Roman" w:cs="Times New Roman"/>
                <w:color w:val="000000"/>
                <w:sz w:val="24"/>
                <w:szCs w:val="24"/>
                <w:lang w:eastAsia="ru-RU"/>
              </w:rPr>
            </w:pPr>
          </w:p>
        </w:tc>
        <w:tc>
          <w:tcPr>
            <w:tcW w:w="1811" w:type="dxa"/>
            <w:vMerge/>
            <w:tcBorders>
              <w:left w:val="nil"/>
              <w:right w:val="single" w:sz="4" w:space="0" w:color="auto"/>
            </w:tcBorders>
            <w:shd w:val="clear" w:color="auto" w:fill="auto"/>
          </w:tcPr>
          <w:p w:rsidR="00DC1026" w:rsidRPr="004B384D" w:rsidRDefault="00DC1026" w:rsidP="00DC1026">
            <w:pPr>
              <w:spacing w:after="0" w:line="240" w:lineRule="auto"/>
              <w:rPr>
                <w:rFonts w:ascii="Times New Roman" w:eastAsia="Times New Roman" w:hAnsi="Times New Roman" w:cs="Times New Roman"/>
                <w:color w:val="000000"/>
                <w:sz w:val="24"/>
                <w:szCs w:val="24"/>
                <w:lang w:eastAsia="ru-RU"/>
              </w:rPr>
            </w:pPr>
          </w:p>
        </w:tc>
      </w:tr>
      <w:tr w:rsidR="00DC1026" w:rsidRPr="004B384D" w:rsidTr="004B384D">
        <w:trPr>
          <w:trHeight w:val="300"/>
        </w:trPr>
        <w:tc>
          <w:tcPr>
            <w:tcW w:w="875" w:type="dxa"/>
            <w:tcBorders>
              <w:top w:val="nil"/>
              <w:left w:val="single" w:sz="4" w:space="0" w:color="auto"/>
              <w:bottom w:val="single" w:sz="4" w:space="0" w:color="auto"/>
              <w:right w:val="single" w:sz="4" w:space="0" w:color="auto"/>
            </w:tcBorders>
            <w:shd w:val="clear" w:color="auto" w:fill="auto"/>
            <w:noWrap/>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12</w:t>
            </w:r>
          </w:p>
        </w:tc>
        <w:tc>
          <w:tcPr>
            <w:tcW w:w="2761" w:type="dxa"/>
            <w:tcBorders>
              <w:top w:val="nil"/>
              <w:left w:val="nil"/>
              <w:bottom w:val="single" w:sz="4" w:space="0" w:color="auto"/>
              <w:right w:val="single" w:sz="4" w:space="0" w:color="auto"/>
            </w:tcBorders>
            <w:shd w:val="clear" w:color="auto" w:fill="auto"/>
            <w:noWrap/>
            <w:vAlign w:val="bottom"/>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xml:space="preserve">IVR-90-PORT </w:t>
            </w:r>
          </w:p>
        </w:tc>
        <w:tc>
          <w:tcPr>
            <w:tcW w:w="2999" w:type="dxa"/>
            <w:tcBorders>
              <w:top w:val="nil"/>
              <w:left w:val="nil"/>
              <w:bottom w:val="single" w:sz="4" w:space="0" w:color="auto"/>
              <w:right w:val="single" w:sz="4" w:space="0" w:color="auto"/>
            </w:tcBorders>
            <w:shd w:val="clear" w:color="auto" w:fill="auto"/>
            <w:noWrap/>
            <w:vAlign w:val="bottom"/>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xml:space="preserve">IVR 9.0 Upgrade Port </w:t>
            </w:r>
          </w:p>
        </w:tc>
        <w:tc>
          <w:tcPr>
            <w:tcW w:w="955" w:type="dxa"/>
            <w:tcBorders>
              <w:top w:val="nil"/>
              <w:left w:val="nil"/>
              <w:bottom w:val="single" w:sz="4" w:space="0" w:color="auto"/>
              <w:right w:val="single" w:sz="4" w:space="0" w:color="auto"/>
            </w:tcBorders>
            <w:shd w:val="clear" w:color="auto" w:fill="auto"/>
            <w:noWrap/>
            <w:vAlign w:val="center"/>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9.0</w:t>
            </w:r>
          </w:p>
        </w:tc>
        <w:tc>
          <w:tcPr>
            <w:tcW w:w="1417" w:type="dxa"/>
            <w:tcBorders>
              <w:top w:val="nil"/>
              <w:left w:val="nil"/>
              <w:bottom w:val="single" w:sz="4" w:space="0" w:color="auto"/>
              <w:right w:val="single" w:sz="4" w:space="0" w:color="auto"/>
            </w:tcBorders>
            <w:shd w:val="clear" w:color="auto" w:fill="auto"/>
            <w:noWrap/>
            <w:vAlign w:val="center"/>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100</w:t>
            </w:r>
          </w:p>
        </w:tc>
        <w:tc>
          <w:tcPr>
            <w:tcW w:w="1908" w:type="dxa"/>
            <w:vMerge/>
            <w:tcBorders>
              <w:left w:val="nil"/>
              <w:right w:val="single" w:sz="4" w:space="0" w:color="auto"/>
            </w:tcBorders>
            <w:shd w:val="clear" w:color="auto" w:fill="auto"/>
            <w:hideMark/>
          </w:tcPr>
          <w:p w:rsidR="00DC1026" w:rsidRPr="004B384D" w:rsidRDefault="00DC1026" w:rsidP="00DC1026">
            <w:pPr>
              <w:spacing w:after="0" w:line="240" w:lineRule="auto"/>
              <w:jc w:val="right"/>
              <w:rPr>
                <w:rFonts w:ascii="Times New Roman" w:eastAsia="Times New Roman" w:hAnsi="Times New Roman" w:cs="Times New Roman"/>
                <w:color w:val="000000"/>
                <w:sz w:val="24"/>
                <w:szCs w:val="24"/>
                <w:lang w:eastAsia="ru-RU"/>
              </w:rPr>
            </w:pPr>
          </w:p>
        </w:tc>
        <w:tc>
          <w:tcPr>
            <w:tcW w:w="1844" w:type="dxa"/>
            <w:vMerge/>
            <w:tcBorders>
              <w:left w:val="nil"/>
              <w:right w:val="single" w:sz="4" w:space="0" w:color="auto"/>
            </w:tcBorders>
            <w:shd w:val="clear" w:color="auto" w:fill="auto"/>
            <w:hideMark/>
          </w:tcPr>
          <w:p w:rsidR="00DC1026" w:rsidRPr="004B384D" w:rsidRDefault="00DC1026" w:rsidP="00DC1026">
            <w:pPr>
              <w:spacing w:after="0" w:line="240" w:lineRule="auto"/>
              <w:jc w:val="right"/>
              <w:rPr>
                <w:rFonts w:ascii="Times New Roman" w:eastAsia="Times New Roman" w:hAnsi="Times New Roman" w:cs="Times New Roman"/>
                <w:color w:val="000000"/>
                <w:sz w:val="24"/>
                <w:szCs w:val="24"/>
                <w:lang w:eastAsia="ru-RU"/>
              </w:rPr>
            </w:pPr>
          </w:p>
        </w:tc>
        <w:tc>
          <w:tcPr>
            <w:tcW w:w="1811" w:type="dxa"/>
            <w:vMerge/>
            <w:tcBorders>
              <w:left w:val="nil"/>
              <w:right w:val="single" w:sz="4" w:space="0" w:color="auto"/>
            </w:tcBorders>
            <w:shd w:val="clear" w:color="auto" w:fill="auto"/>
          </w:tcPr>
          <w:p w:rsidR="00DC1026" w:rsidRPr="004B384D" w:rsidRDefault="00DC1026" w:rsidP="00DC1026">
            <w:pPr>
              <w:spacing w:after="0" w:line="240" w:lineRule="auto"/>
              <w:rPr>
                <w:rFonts w:ascii="Times New Roman" w:eastAsia="Times New Roman" w:hAnsi="Times New Roman" w:cs="Times New Roman"/>
                <w:color w:val="000000"/>
                <w:sz w:val="24"/>
                <w:szCs w:val="24"/>
                <w:lang w:eastAsia="ru-RU"/>
              </w:rPr>
            </w:pPr>
          </w:p>
        </w:tc>
      </w:tr>
      <w:tr w:rsidR="00DC1026" w:rsidRPr="004B384D" w:rsidTr="004B384D">
        <w:trPr>
          <w:trHeight w:val="525"/>
        </w:trPr>
        <w:tc>
          <w:tcPr>
            <w:tcW w:w="875" w:type="dxa"/>
            <w:tcBorders>
              <w:top w:val="nil"/>
              <w:left w:val="single" w:sz="4" w:space="0" w:color="auto"/>
              <w:bottom w:val="single" w:sz="4" w:space="0" w:color="auto"/>
              <w:right w:val="single" w:sz="4" w:space="0" w:color="auto"/>
            </w:tcBorders>
            <w:shd w:val="clear" w:color="auto" w:fill="auto"/>
            <w:noWrap/>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13</w:t>
            </w:r>
          </w:p>
        </w:tc>
        <w:tc>
          <w:tcPr>
            <w:tcW w:w="2761" w:type="dxa"/>
            <w:tcBorders>
              <w:top w:val="nil"/>
              <w:left w:val="nil"/>
              <w:bottom w:val="single" w:sz="4" w:space="0" w:color="auto"/>
              <w:right w:val="single" w:sz="4" w:space="0" w:color="auto"/>
            </w:tcBorders>
            <w:shd w:val="clear" w:color="auto" w:fill="auto"/>
            <w:noWrap/>
            <w:vAlign w:val="bottom"/>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xml:space="preserve">IVR-90-SS </w:t>
            </w:r>
          </w:p>
        </w:tc>
        <w:tc>
          <w:tcPr>
            <w:tcW w:w="2999" w:type="dxa"/>
            <w:tcBorders>
              <w:top w:val="nil"/>
              <w:left w:val="nil"/>
              <w:bottom w:val="single" w:sz="4" w:space="0" w:color="auto"/>
              <w:right w:val="single" w:sz="4" w:space="0" w:color="auto"/>
            </w:tcBorders>
            <w:shd w:val="clear" w:color="auto" w:fill="auto"/>
            <w:vAlign w:val="bottom"/>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 xml:space="preserve">IVR 9.0 Upgrade IP IVR (Single Server) license Only </w:t>
            </w:r>
          </w:p>
        </w:tc>
        <w:tc>
          <w:tcPr>
            <w:tcW w:w="955" w:type="dxa"/>
            <w:tcBorders>
              <w:top w:val="nil"/>
              <w:left w:val="nil"/>
              <w:bottom w:val="single" w:sz="4" w:space="0" w:color="auto"/>
              <w:right w:val="single" w:sz="4" w:space="0" w:color="auto"/>
            </w:tcBorders>
            <w:shd w:val="clear" w:color="auto" w:fill="auto"/>
            <w:noWrap/>
            <w:vAlign w:val="center"/>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9.0</w:t>
            </w:r>
          </w:p>
        </w:tc>
        <w:tc>
          <w:tcPr>
            <w:tcW w:w="1417" w:type="dxa"/>
            <w:tcBorders>
              <w:top w:val="nil"/>
              <w:left w:val="nil"/>
              <w:bottom w:val="single" w:sz="4" w:space="0" w:color="auto"/>
              <w:right w:val="single" w:sz="4" w:space="0" w:color="auto"/>
            </w:tcBorders>
            <w:shd w:val="clear" w:color="auto" w:fill="auto"/>
            <w:noWrap/>
            <w:vAlign w:val="center"/>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2</w:t>
            </w:r>
          </w:p>
        </w:tc>
        <w:tc>
          <w:tcPr>
            <w:tcW w:w="1908" w:type="dxa"/>
            <w:vMerge/>
            <w:tcBorders>
              <w:left w:val="nil"/>
              <w:right w:val="single" w:sz="4" w:space="0" w:color="auto"/>
            </w:tcBorders>
            <w:shd w:val="clear" w:color="auto" w:fill="auto"/>
            <w:hideMark/>
          </w:tcPr>
          <w:p w:rsidR="00DC1026" w:rsidRPr="004B384D" w:rsidRDefault="00DC1026" w:rsidP="00DC1026">
            <w:pPr>
              <w:spacing w:after="0" w:line="240" w:lineRule="auto"/>
              <w:jc w:val="right"/>
              <w:rPr>
                <w:rFonts w:ascii="Times New Roman" w:eastAsia="Times New Roman" w:hAnsi="Times New Roman" w:cs="Times New Roman"/>
                <w:color w:val="000000"/>
                <w:sz w:val="24"/>
                <w:szCs w:val="24"/>
                <w:lang w:eastAsia="ru-RU"/>
              </w:rPr>
            </w:pPr>
          </w:p>
        </w:tc>
        <w:tc>
          <w:tcPr>
            <w:tcW w:w="1844" w:type="dxa"/>
            <w:vMerge/>
            <w:tcBorders>
              <w:left w:val="nil"/>
              <w:right w:val="single" w:sz="4" w:space="0" w:color="auto"/>
            </w:tcBorders>
            <w:shd w:val="clear" w:color="auto" w:fill="auto"/>
            <w:hideMark/>
          </w:tcPr>
          <w:p w:rsidR="00DC1026" w:rsidRPr="004B384D" w:rsidRDefault="00DC1026" w:rsidP="00DC1026">
            <w:pPr>
              <w:spacing w:after="0" w:line="240" w:lineRule="auto"/>
              <w:jc w:val="right"/>
              <w:rPr>
                <w:rFonts w:ascii="Times New Roman" w:eastAsia="Times New Roman" w:hAnsi="Times New Roman" w:cs="Times New Roman"/>
                <w:color w:val="000000"/>
                <w:sz w:val="24"/>
                <w:szCs w:val="24"/>
                <w:lang w:eastAsia="ru-RU"/>
              </w:rPr>
            </w:pPr>
          </w:p>
        </w:tc>
        <w:tc>
          <w:tcPr>
            <w:tcW w:w="1811" w:type="dxa"/>
            <w:vMerge/>
            <w:tcBorders>
              <w:left w:val="nil"/>
              <w:right w:val="single" w:sz="4" w:space="0" w:color="auto"/>
            </w:tcBorders>
            <w:shd w:val="clear" w:color="auto" w:fill="auto"/>
          </w:tcPr>
          <w:p w:rsidR="00DC1026" w:rsidRPr="004B384D" w:rsidRDefault="00DC1026" w:rsidP="00DC1026">
            <w:pPr>
              <w:spacing w:after="0" w:line="240" w:lineRule="auto"/>
              <w:rPr>
                <w:rFonts w:ascii="Times New Roman" w:eastAsia="Times New Roman" w:hAnsi="Times New Roman" w:cs="Times New Roman"/>
                <w:color w:val="000000"/>
                <w:sz w:val="24"/>
                <w:szCs w:val="24"/>
                <w:lang w:eastAsia="ru-RU"/>
              </w:rPr>
            </w:pPr>
          </w:p>
        </w:tc>
      </w:tr>
      <w:tr w:rsidR="00DC1026" w:rsidRPr="004B384D" w:rsidTr="004B384D">
        <w:trPr>
          <w:trHeight w:val="525"/>
        </w:trPr>
        <w:tc>
          <w:tcPr>
            <w:tcW w:w="875" w:type="dxa"/>
            <w:tcBorders>
              <w:top w:val="nil"/>
              <w:left w:val="single" w:sz="4" w:space="0" w:color="auto"/>
              <w:bottom w:val="single" w:sz="4" w:space="0" w:color="auto"/>
              <w:right w:val="single" w:sz="4" w:space="0" w:color="auto"/>
            </w:tcBorders>
            <w:shd w:val="clear" w:color="auto" w:fill="auto"/>
            <w:noWrap/>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14</w:t>
            </w:r>
          </w:p>
        </w:tc>
        <w:tc>
          <w:tcPr>
            <w:tcW w:w="2761" w:type="dxa"/>
            <w:tcBorders>
              <w:top w:val="nil"/>
              <w:left w:val="nil"/>
              <w:bottom w:val="single" w:sz="4" w:space="0" w:color="auto"/>
              <w:right w:val="single" w:sz="4" w:space="0" w:color="auto"/>
            </w:tcBorders>
            <w:shd w:val="clear" w:color="auto" w:fill="auto"/>
            <w:noWrap/>
            <w:vAlign w:val="bottom"/>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xml:space="preserve">IVR-90-PAK </w:t>
            </w:r>
          </w:p>
        </w:tc>
        <w:tc>
          <w:tcPr>
            <w:tcW w:w="2999" w:type="dxa"/>
            <w:tcBorders>
              <w:top w:val="nil"/>
              <w:left w:val="nil"/>
              <w:bottom w:val="single" w:sz="4" w:space="0" w:color="auto"/>
              <w:right w:val="single" w:sz="4" w:space="0" w:color="auto"/>
            </w:tcBorders>
            <w:shd w:val="clear" w:color="auto" w:fill="auto"/>
            <w:vAlign w:val="bottom"/>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 xml:space="preserve">IVR 9.0 autoexpanded Physical Delivery PAK </w:t>
            </w:r>
          </w:p>
        </w:tc>
        <w:tc>
          <w:tcPr>
            <w:tcW w:w="955" w:type="dxa"/>
            <w:tcBorders>
              <w:top w:val="nil"/>
              <w:left w:val="nil"/>
              <w:bottom w:val="single" w:sz="4" w:space="0" w:color="auto"/>
              <w:right w:val="single" w:sz="4" w:space="0" w:color="auto"/>
            </w:tcBorders>
            <w:shd w:val="clear" w:color="auto" w:fill="auto"/>
            <w:noWrap/>
            <w:vAlign w:val="center"/>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9.0</w:t>
            </w:r>
          </w:p>
        </w:tc>
        <w:tc>
          <w:tcPr>
            <w:tcW w:w="1417" w:type="dxa"/>
            <w:tcBorders>
              <w:top w:val="nil"/>
              <w:left w:val="nil"/>
              <w:bottom w:val="single" w:sz="4" w:space="0" w:color="auto"/>
              <w:right w:val="single" w:sz="4" w:space="0" w:color="auto"/>
            </w:tcBorders>
            <w:shd w:val="clear" w:color="auto" w:fill="auto"/>
            <w:noWrap/>
            <w:vAlign w:val="center"/>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2</w:t>
            </w:r>
          </w:p>
        </w:tc>
        <w:tc>
          <w:tcPr>
            <w:tcW w:w="1908" w:type="dxa"/>
            <w:vMerge/>
            <w:tcBorders>
              <w:left w:val="nil"/>
              <w:bottom w:val="single" w:sz="4" w:space="0" w:color="auto"/>
              <w:right w:val="single" w:sz="4" w:space="0" w:color="auto"/>
            </w:tcBorders>
            <w:shd w:val="clear" w:color="auto" w:fill="auto"/>
            <w:hideMark/>
          </w:tcPr>
          <w:p w:rsidR="00DC1026" w:rsidRPr="004B384D" w:rsidRDefault="00DC1026" w:rsidP="00DC1026">
            <w:pPr>
              <w:spacing w:after="0" w:line="240" w:lineRule="auto"/>
              <w:jc w:val="right"/>
              <w:rPr>
                <w:rFonts w:ascii="Times New Roman" w:eastAsia="Times New Roman" w:hAnsi="Times New Roman" w:cs="Times New Roman"/>
                <w:color w:val="000000"/>
                <w:sz w:val="24"/>
                <w:szCs w:val="24"/>
                <w:lang w:eastAsia="ru-RU"/>
              </w:rPr>
            </w:pPr>
          </w:p>
        </w:tc>
        <w:tc>
          <w:tcPr>
            <w:tcW w:w="1844" w:type="dxa"/>
            <w:vMerge/>
            <w:tcBorders>
              <w:left w:val="nil"/>
              <w:bottom w:val="single" w:sz="4" w:space="0" w:color="auto"/>
              <w:right w:val="single" w:sz="4" w:space="0" w:color="auto"/>
            </w:tcBorders>
            <w:shd w:val="clear" w:color="auto" w:fill="auto"/>
            <w:hideMark/>
          </w:tcPr>
          <w:p w:rsidR="00DC1026" w:rsidRPr="004B384D" w:rsidRDefault="00DC1026" w:rsidP="00DC1026">
            <w:pPr>
              <w:spacing w:after="0" w:line="240" w:lineRule="auto"/>
              <w:jc w:val="right"/>
              <w:rPr>
                <w:rFonts w:ascii="Times New Roman" w:eastAsia="Times New Roman" w:hAnsi="Times New Roman" w:cs="Times New Roman"/>
                <w:color w:val="000000"/>
                <w:sz w:val="24"/>
                <w:szCs w:val="24"/>
                <w:lang w:eastAsia="ru-RU"/>
              </w:rPr>
            </w:pPr>
          </w:p>
        </w:tc>
        <w:tc>
          <w:tcPr>
            <w:tcW w:w="1811" w:type="dxa"/>
            <w:vMerge/>
            <w:tcBorders>
              <w:left w:val="nil"/>
              <w:bottom w:val="single" w:sz="4" w:space="0" w:color="auto"/>
              <w:right w:val="single" w:sz="4" w:space="0" w:color="auto"/>
            </w:tcBorders>
            <w:shd w:val="clear" w:color="auto" w:fill="auto"/>
          </w:tcPr>
          <w:p w:rsidR="00DC1026" w:rsidRPr="004B384D" w:rsidRDefault="00DC1026" w:rsidP="00DC1026">
            <w:pPr>
              <w:spacing w:after="0" w:line="240" w:lineRule="auto"/>
              <w:rPr>
                <w:rFonts w:ascii="Times New Roman" w:eastAsia="Times New Roman" w:hAnsi="Times New Roman" w:cs="Times New Roman"/>
                <w:color w:val="000000"/>
                <w:sz w:val="24"/>
                <w:szCs w:val="24"/>
                <w:lang w:eastAsia="ru-RU"/>
              </w:rPr>
            </w:pPr>
          </w:p>
        </w:tc>
      </w:tr>
      <w:tr w:rsidR="00DC1026" w:rsidRPr="004B384D" w:rsidTr="004B384D">
        <w:trPr>
          <w:trHeight w:val="300"/>
        </w:trPr>
        <w:tc>
          <w:tcPr>
            <w:tcW w:w="875" w:type="dxa"/>
            <w:tcBorders>
              <w:top w:val="nil"/>
              <w:left w:val="nil"/>
              <w:bottom w:val="single" w:sz="4" w:space="0" w:color="auto"/>
              <w:right w:val="nil"/>
            </w:tcBorders>
            <w:shd w:val="clear" w:color="auto" w:fill="auto"/>
            <w:noWrap/>
            <w:vAlign w:val="bottom"/>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w:t>
            </w:r>
          </w:p>
        </w:tc>
        <w:tc>
          <w:tcPr>
            <w:tcW w:w="2761" w:type="dxa"/>
            <w:tcBorders>
              <w:top w:val="nil"/>
              <w:left w:val="nil"/>
              <w:bottom w:val="single" w:sz="4" w:space="0" w:color="auto"/>
              <w:right w:val="nil"/>
            </w:tcBorders>
            <w:shd w:val="clear" w:color="auto" w:fill="auto"/>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w:t>
            </w:r>
          </w:p>
        </w:tc>
        <w:tc>
          <w:tcPr>
            <w:tcW w:w="2999" w:type="dxa"/>
            <w:tcBorders>
              <w:top w:val="nil"/>
              <w:left w:val="nil"/>
              <w:bottom w:val="single" w:sz="4" w:space="0" w:color="auto"/>
              <w:right w:val="nil"/>
            </w:tcBorders>
            <w:shd w:val="clear" w:color="auto" w:fill="auto"/>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w:t>
            </w:r>
          </w:p>
        </w:tc>
        <w:tc>
          <w:tcPr>
            <w:tcW w:w="955" w:type="dxa"/>
            <w:tcBorders>
              <w:top w:val="nil"/>
              <w:left w:val="nil"/>
              <w:bottom w:val="single" w:sz="4" w:space="0" w:color="auto"/>
              <w:right w:val="nil"/>
            </w:tcBorders>
            <w:shd w:val="clear" w:color="auto" w:fill="auto"/>
            <w:noWrap/>
            <w:vAlign w:val="bottom"/>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nil"/>
            </w:tcBorders>
            <w:shd w:val="clear" w:color="auto" w:fill="auto"/>
            <w:noWrap/>
            <w:vAlign w:val="bottom"/>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w:t>
            </w:r>
          </w:p>
        </w:tc>
        <w:tc>
          <w:tcPr>
            <w:tcW w:w="1908" w:type="dxa"/>
            <w:tcBorders>
              <w:top w:val="nil"/>
              <w:left w:val="single" w:sz="4" w:space="0" w:color="auto"/>
              <w:bottom w:val="single" w:sz="4" w:space="0" w:color="auto"/>
              <w:right w:val="single" w:sz="4" w:space="0" w:color="auto"/>
            </w:tcBorders>
            <w:shd w:val="clear" w:color="auto" w:fill="auto"/>
            <w:noWrap/>
            <w:vAlign w:val="bottom"/>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в т.ч. НДС</w:t>
            </w:r>
          </w:p>
        </w:tc>
        <w:tc>
          <w:tcPr>
            <w:tcW w:w="1844" w:type="dxa"/>
            <w:tcBorders>
              <w:top w:val="nil"/>
              <w:left w:val="nil"/>
              <w:bottom w:val="single" w:sz="4" w:space="0" w:color="auto"/>
              <w:right w:val="single" w:sz="4" w:space="0" w:color="auto"/>
            </w:tcBorders>
            <w:shd w:val="clear" w:color="auto" w:fill="auto"/>
            <w:hideMark/>
          </w:tcPr>
          <w:p w:rsidR="00DC1026" w:rsidRPr="004B384D" w:rsidRDefault="00DC1026" w:rsidP="00DC1026">
            <w:pPr>
              <w:spacing w:after="0" w:line="240" w:lineRule="auto"/>
              <w:jc w:val="right"/>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xml:space="preserve">443 286,70  </w:t>
            </w:r>
          </w:p>
        </w:tc>
        <w:tc>
          <w:tcPr>
            <w:tcW w:w="1811" w:type="dxa"/>
            <w:tcBorders>
              <w:top w:val="nil"/>
              <w:left w:val="nil"/>
              <w:bottom w:val="single" w:sz="4" w:space="0" w:color="auto"/>
              <w:right w:val="single" w:sz="4" w:space="0" w:color="auto"/>
            </w:tcBorders>
            <w:shd w:val="clear" w:color="auto" w:fill="auto"/>
            <w:vAlign w:val="center"/>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w:t>
            </w:r>
          </w:p>
        </w:tc>
      </w:tr>
      <w:tr w:rsidR="00DC1026" w:rsidRPr="004B384D" w:rsidTr="004B384D">
        <w:trPr>
          <w:trHeight w:val="300"/>
        </w:trPr>
        <w:tc>
          <w:tcPr>
            <w:tcW w:w="14570"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C1026" w:rsidRPr="002C34C5" w:rsidRDefault="00DC1026" w:rsidP="00DC1026">
            <w:pPr>
              <w:spacing w:after="0" w:line="240" w:lineRule="auto"/>
              <w:rPr>
                <w:rFonts w:ascii="Times New Roman" w:eastAsia="Times New Roman" w:hAnsi="Times New Roman" w:cs="Times New Roman"/>
                <w:color w:val="000000"/>
                <w:sz w:val="24"/>
                <w:szCs w:val="24"/>
                <w:lang w:eastAsia="ru-RU"/>
              </w:rPr>
            </w:pPr>
            <w:r w:rsidRPr="002C34C5">
              <w:rPr>
                <w:rFonts w:ascii="Times New Roman" w:eastAsia="Times New Roman" w:hAnsi="Times New Roman" w:cs="Times New Roman"/>
                <w:color w:val="000000"/>
                <w:sz w:val="24"/>
                <w:szCs w:val="24"/>
                <w:lang w:eastAsia="ru-RU"/>
              </w:rPr>
              <w:t>Предельная стоимость лота составляет 2</w:t>
            </w:r>
            <w:r w:rsidR="004B384D" w:rsidRPr="002C34C5">
              <w:rPr>
                <w:rFonts w:ascii="Times New Roman" w:eastAsia="Times New Roman" w:hAnsi="Times New Roman" w:cs="Times New Roman"/>
                <w:color w:val="000000"/>
                <w:sz w:val="24"/>
                <w:szCs w:val="24"/>
                <w:lang w:eastAsia="ru-RU"/>
              </w:rPr>
              <w:t> </w:t>
            </w:r>
            <w:r w:rsidRPr="002C34C5">
              <w:rPr>
                <w:rFonts w:ascii="Times New Roman" w:eastAsia="Times New Roman" w:hAnsi="Times New Roman" w:cs="Times New Roman"/>
                <w:color w:val="000000"/>
                <w:sz w:val="24"/>
                <w:szCs w:val="24"/>
                <w:lang w:eastAsia="ru-RU"/>
              </w:rPr>
              <w:t>905</w:t>
            </w:r>
            <w:r w:rsidR="004B384D" w:rsidRPr="002C34C5">
              <w:rPr>
                <w:rFonts w:ascii="Times New Roman" w:eastAsia="Times New Roman" w:hAnsi="Times New Roman" w:cs="Times New Roman"/>
                <w:color w:val="000000"/>
                <w:sz w:val="24"/>
                <w:szCs w:val="24"/>
                <w:lang w:eastAsia="ru-RU"/>
              </w:rPr>
              <w:t xml:space="preserve"> </w:t>
            </w:r>
            <w:r w:rsidRPr="002C34C5">
              <w:rPr>
                <w:rFonts w:ascii="Times New Roman" w:eastAsia="Times New Roman" w:hAnsi="Times New Roman" w:cs="Times New Roman"/>
                <w:color w:val="000000"/>
                <w:sz w:val="24"/>
                <w:szCs w:val="24"/>
                <w:lang w:eastAsia="ru-RU"/>
              </w:rPr>
              <w:t>990,57 руб. (с НДС)</w:t>
            </w:r>
          </w:p>
        </w:tc>
      </w:tr>
      <w:tr w:rsidR="00DC1026" w:rsidRPr="004B384D" w:rsidTr="004B384D">
        <w:trPr>
          <w:trHeight w:val="300"/>
        </w:trPr>
        <w:tc>
          <w:tcPr>
            <w:tcW w:w="36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1026" w:rsidRPr="002C34C5" w:rsidRDefault="002C34C5" w:rsidP="00DC1026">
            <w:pPr>
              <w:spacing w:after="0" w:line="240" w:lineRule="auto"/>
              <w:jc w:val="center"/>
              <w:rPr>
                <w:rFonts w:ascii="Times New Roman" w:eastAsia="Times New Roman" w:hAnsi="Times New Roman" w:cs="Times New Roman"/>
                <w:color w:val="000000"/>
                <w:sz w:val="24"/>
                <w:szCs w:val="24"/>
                <w:lang w:eastAsia="ru-RU"/>
              </w:rPr>
            </w:pPr>
            <w:r w:rsidRPr="002C34C5">
              <w:rPr>
                <w:rFonts w:ascii="Times New Roman" w:hAnsi="Times New Roman" w:cs="Times New Roman"/>
                <w:sz w:val="24"/>
                <w:szCs w:val="24"/>
              </w:rPr>
              <w:t>Срок оказания Услуг</w:t>
            </w:r>
            <w:r w:rsidR="00DC1026" w:rsidRPr="002C34C5">
              <w:rPr>
                <w:rFonts w:ascii="Times New Roman" w:eastAsia="Times New Roman" w:hAnsi="Times New Roman" w:cs="Times New Roman"/>
                <w:color w:val="000000"/>
                <w:sz w:val="24"/>
                <w:szCs w:val="24"/>
                <w:lang w:eastAsia="ru-RU"/>
              </w:rPr>
              <w:t>:</w:t>
            </w:r>
          </w:p>
        </w:tc>
        <w:tc>
          <w:tcPr>
            <w:tcW w:w="10934" w:type="dxa"/>
            <w:gridSpan w:val="6"/>
            <w:tcBorders>
              <w:top w:val="single" w:sz="4" w:space="0" w:color="auto"/>
              <w:left w:val="nil"/>
              <w:bottom w:val="single" w:sz="4" w:space="0" w:color="auto"/>
              <w:right w:val="single" w:sz="4" w:space="0" w:color="000000"/>
            </w:tcBorders>
            <w:shd w:val="clear" w:color="auto" w:fill="auto"/>
            <w:noWrap/>
            <w:vAlign w:val="bottom"/>
            <w:hideMark/>
          </w:tcPr>
          <w:p w:rsidR="00DC1026" w:rsidRPr="002C34C5" w:rsidRDefault="00DC1026" w:rsidP="00DC1026">
            <w:pPr>
              <w:spacing w:after="0" w:line="240" w:lineRule="auto"/>
              <w:rPr>
                <w:rFonts w:ascii="Times New Roman" w:eastAsia="Times New Roman" w:hAnsi="Times New Roman" w:cs="Times New Roman"/>
                <w:color w:val="000000"/>
                <w:sz w:val="24"/>
                <w:szCs w:val="24"/>
                <w:lang w:eastAsia="ru-RU"/>
              </w:rPr>
            </w:pPr>
            <w:r w:rsidRPr="002C34C5">
              <w:rPr>
                <w:rFonts w:ascii="Times New Roman" w:eastAsia="Times New Roman" w:hAnsi="Times New Roman" w:cs="Times New Roman"/>
                <w:color w:val="000000"/>
                <w:sz w:val="24"/>
                <w:szCs w:val="24"/>
                <w:lang w:eastAsia="ru-RU"/>
              </w:rPr>
              <w:t> </w:t>
            </w:r>
            <w:r w:rsidR="002C34C5" w:rsidRPr="002C34C5">
              <w:rPr>
                <w:rFonts w:ascii="Times New Roman" w:hAnsi="Times New Roman" w:cs="Times New Roman"/>
                <w:sz w:val="24"/>
                <w:szCs w:val="24"/>
              </w:rPr>
              <w:t>1 (один) Год с даты подписания договора</w:t>
            </w:r>
          </w:p>
        </w:tc>
      </w:tr>
      <w:tr w:rsidR="00DC1026" w:rsidRPr="00717461" w:rsidTr="004B384D">
        <w:trPr>
          <w:trHeight w:val="300"/>
        </w:trPr>
        <w:tc>
          <w:tcPr>
            <w:tcW w:w="36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1026" w:rsidRPr="004B384D" w:rsidRDefault="00DC1026" w:rsidP="00717461">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xml:space="preserve">Контактное лицо по тех. </w:t>
            </w:r>
            <w:r w:rsidR="00717461">
              <w:rPr>
                <w:rFonts w:ascii="Times New Roman" w:eastAsia="Times New Roman" w:hAnsi="Times New Roman" w:cs="Times New Roman"/>
                <w:color w:val="000000"/>
                <w:sz w:val="24"/>
                <w:szCs w:val="24"/>
                <w:lang w:eastAsia="ru-RU"/>
              </w:rPr>
              <w:t>в</w:t>
            </w:r>
            <w:r w:rsidRPr="004B384D">
              <w:rPr>
                <w:rFonts w:ascii="Times New Roman" w:eastAsia="Times New Roman" w:hAnsi="Times New Roman" w:cs="Times New Roman"/>
                <w:color w:val="000000"/>
                <w:sz w:val="24"/>
                <w:szCs w:val="24"/>
                <w:lang w:eastAsia="ru-RU"/>
              </w:rPr>
              <w:t>опросам</w:t>
            </w:r>
          </w:p>
        </w:tc>
        <w:tc>
          <w:tcPr>
            <w:tcW w:w="10934" w:type="dxa"/>
            <w:gridSpan w:val="6"/>
            <w:tcBorders>
              <w:top w:val="single" w:sz="4" w:space="0" w:color="auto"/>
              <w:left w:val="nil"/>
              <w:bottom w:val="single" w:sz="4" w:space="0" w:color="auto"/>
              <w:right w:val="single" w:sz="4" w:space="0" w:color="000000"/>
            </w:tcBorders>
            <w:shd w:val="clear" w:color="auto" w:fill="auto"/>
            <w:noWrap/>
            <w:vAlign w:val="bottom"/>
            <w:hideMark/>
          </w:tcPr>
          <w:p w:rsidR="00717461" w:rsidRPr="0027626E" w:rsidRDefault="00717461" w:rsidP="00717461">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Pr>
                <w:rFonts w:ascii="Times New Roman" w:eastAsia="Calibri" w:hAnsi="Times New Roman" w:cs="Times New Roman"/>
                <w:iCs/>
                <w:color w:val="000000"/>
                <w:sz w:val="24"/>
                <w:szCs w:val="24"/>
                <w:lang w:eastAsia="ru-RU"/>
              </w:rPr>
              <w:t xml:space="preserve">Титлин </w:t>
            </w:r>
            <w:r w:rsidRPr="0027626E">
              <w:rPr>
                <w:rFonts w:ascii="Times New Roman" w:eastAsia="Calibri" w:hAnsi="Times New Roman" w:cs="Times New Roman"/>
                <w:iCs/>
                <w:color w:val="000000"/>
                <w:sz w:val="24"/>
                <w:szCs w:val="24"/>
                <w:lang w:eastAsia="ru-RU"/>
              </w:rPr>
              <w:t>Лев Сергеевич</w:t>
            </w:r>
          </w:p>
          <w:p w:rsidR="00DC1026" w:rsidRPr="007705B3" w:rsidRDefault="00717461" w:rsidP="00717461">
            <w:pPr>
              <w:autoSpaceDE w:val="0"/>
              <w:autoSpaceDN w:val="0"/>
              <w:adjustRightInd w:val="0"/>
              <w:spacing w:after="0" w:line="240" w:lineRule="auto"/>
              <w:rPr>
                <w:rFonts w:ascii="Times New Roman" w:hAnsi="Times New Roman" w:cs="Times New Roman"/>
                <w:sz w:val="24"/>
                <w:szCs w:val="24"/>
              </w:rPr>
            </w:pPr>
            <w:r w:rsidRPr="0027626E">
              <w:rPr>
                <w:rFonts w:ascii="Times New Roman" w:eastAsia="Calibri" w:hAnsi="Times New Roman" w:cs="Times New Roman"/>
                <w:bCs/>
                <w:color w:val="000000"/>
                <w:sz w:val="24"/>
                <w:szCs w:val="24"/>
              </w:rPr>
              <w:t>тел</w:t>
            </w:r>
            <w:r w:rsidRPr="007705B3">
              <w:rPr>
                <w:rFonts w:ascii="Times New Roman" w:eastAsia="Calibri" w:hAnsi="Times New Roman" w:cs="Times New Roman"/>
                <w:bCs/>
                <w:color w:val="000000"/>
                <w:sz w:val="24"/>
                <w:szCs w:val="24"/>
              </w:rPr>
              <w:t xml:space="preserve">. + 7 (347) 221-54-71, </w:t>
            </w:r>
            <w:r w:rsidRPr="0027626E">
              <w:rPr>
                <w:rFonts w:ascii="Times New Roman" w:eastAsia="Calibri" w:hAnsi="Times New Roman" w:cs="Times New Roman"/>
                <w:bCs/>
                <w:color w:val="000000"/>
                <w:sz w:val="24"/>
                <w:szCs w:val="24"/>
                <w:lang w:val="en-US"/>
              </w:rPr>
              <w:t>e</w:t>
            </w:r>
            <w:r w:rsidRPr="007705B3">
              <w:rPr>
                <w:rFonts w:ascii="Times New Roman" w:eastAsia="Calibri" w:hAnsi="Times New Roman" w:cs="Times New Roman"/>
                <w:bCs/>
                <w:color w:val="000000"/>
                <w:sz w:val="24"/>
                <w:szCs w:val="24"/>
              </w:rPr>
              <w:t>-</w:t>
            </w:r>
            <w:r w:rsidRPr="0027626E">
              <w:rPr>
                <w:rFonts w:ascii="Times New Roman" w:eastAsia="Calibri" w:hAnsi="Times New Roman" w:cs="Times New Roman"/>
                <w:bCs/>
                <w:color w:val="000000"/>
                <w:sz w:val="24"/>
                <w:szCs w:val="24"/>
                <w:lang w:val="en-US"/>
              </w:rPr>
              <w:t>mail</w:t>
            </w:r>
            <w:r w:rsidRPr="007705B3">
              <w:rPr>
                <w:rFonts w:ascii="Times New Roman" w:eastAsia="Calibri" w:hAnsi="Times New Roman" w:cs="Times New Roman"/>
                <w:bCs/>
                <w:color w:val="000000"/>
                <w:sz w:val="24"/>
                <w:szCs w:val="24"/>
              </w:rPr>
              <w:t>:</w:t>
            </w:r>
            <w:r w:rsidRPr="007705B3">
              <w:rPr>
                <w:rFonts w:ascii="Times New Roman" w:eastAsia="Times New Roman" w:hAnsi="Times New Roman" w:cs="Times New Roman"/>
                <w:color w:val="777777"/>
                <w:sz w:val="24"/>
                <w:szCs w:val="24"/>
                <w:lang w:eastAsia="ru-RU"/>
              </w:rPr>
              <w:t xml:space="preserve"> </w:t>
            </w:r>
            <w:hyperlink r:id="rId48" w:history="1">
              <w:r w:rsidRPr="0027626E">
                <w:rPr>
                  <w:rStyle w:val="a3"/>
                  <w:rFonts w:ascii="Times New Roman" w:hAnsi="Times New Roman" w:cs="Times New Roman"/>
                  <w:sz w:val="24"/>
                  <w:szCs w:val="24"/>
                  <w:lang w:val="en-US"/>
                </w:rPr>
                <w:t>Titlin</w:t>
              </w:r>
              <w:r w:rsidRPr="007705B3">
                <w:rPr>
                  <w:rStyle w:val="a3"/>
                  <w:rFonts w:ascii="Times New Roman" w:hAnsi="Times New Roman" w:cs="Times New Roman"/>
                  <w:sz w:val="24"/>
                  <w:szCs w:val="24"/>
                </w:rPr>
                <w:t>@</w:t>
              </w:r>
              <w:r w:rsidRPr="0027626E">
                <w:rPr>
                  <w:rStyle w:val="a3"/>
                  <w:rFonts w:ascii="Times New Roman" w:hAnsi="Times New Roman" w:cs="Times New Roman"/>
                  <w:sz w:val="24"/>
                  <w:szCs w:val="24"/>
                  <w:lang w:val="en-US"/>
                </w:rPr>
                <w:t>bashtel</w:t>
              </w:r>
              <w:r w:rsidRPr="007705B3">
                <w:rPr>
                  <w:rStyle w:val="a3"/>
                  <w:rFonts w:ascii="Times New Roman" w:hAnsi="Times New Roman" w:cs="Times New Roman"/>
                  <w:sz w:val="24"/>
                  <w:szCs w:val="24"/>
                </w:rPr>
                <w:t>.</w:t>
              </w:r>
              <w:r w:rsidRPr="0027626E">
                <w:rPr>
                  <w:rStyle w:val="a3"/>
                  <w:rFonts w:ascii="Times New Roman" w:hAnsi="Times New Roman" w:cs="Times New Roman"/>
                  <w:sz w:val="24"/>
                  <w:szCs w:val="24"/>
                  <w:lang w:val="en-US"/>
                </w:rPr>
                <w:t>ru</w:t>
              </w:r>
            </w:hyperlink>
          </w:p>
        </w:tc>
      </w:tr>
    </w:tbl>
    <w:p w:rsidR="00DC1026" w:rsidRPr="007705B3" w:rsidRDefault="00DC1026" w:rsidP="0040580A">
      <w:pPr>
        <w:spacing w:after="17"/>
        <w:ind w:left="559"/>
        <w:jc w:val="center"/>
        <w:rPr>
          <w:b/>
        </w:rPr>
        <w:sectPr w:rsidR="00DC1026" w:rsidRPr="007705B3" w:rsidSect="00DC1026">
          <w:pgSz w:w="16838" w:h="11906" w:orient="landscape"/>
          <w:pgMar w:top="1701" w:right="1134" w:bottom="851" w:left="1134" w:header="709" w:footer="709" w:gutter="0"/>
          <w:cols w:space="708"/>
          <w:titlePg/>
          <w:docGrid w:linePitch="360"/>
        </w:sectPr>
      </w:pPr>
    </w:p>
    <w:p w:rsidR="00DF2D50" w:rsidRPr="007705B3" w:rsidRDefault="0040580A" w:rsidP="00717461">
      <w:pPr>
        <w:spacing w:after="17"/>
        <w:ind w:left="559"/>
        <w:jc w:val="center"/>
        <w:rPr>
          <w:rFonts w:ascii="Times New Roman" w:hAnsi="Times New Roman" w:cs="Times New Roman"/>
          <w:color w:val="0070C0"/>
          <w:sz w:val="36"/>
          <w:szCs w:val="36"/>
        </w:rPr>
      </w:pPr>
      <w:r w:rsidRPr="007705B3">
        <w:rPr>
          <w:b/>
        </w:rPr>
        <w:t xml:space="preserve"> </w:t>
      </w:r>
    </w:p>
    <w:p w:rsidR="00E17A42" w:rsidRPr="00BA63A8" w:rsidRDefault="00E17A42" w:rsidP="00E17A42">
      <w:pPr>
        <w:rPr>
          <w:rFonts w:ascii="Times New Roman" w:hAnsi="Times New Roman" w:cs="Times New Roman"/>
          <w:color w:val="0070C0"/>
          <w:sz w:val="36"/>
          <w:szCs w:val="36"/>
        </w:rPr>
      </w:pPr>
      <w:r w:rsidRPr="00BA63A8">
        <w:rPr>
          <w:rFonts w:ascii="Times New Roman" w:hAnsi="Times New Roman" w:cs="Times New Roman"/>
          <w:color w:val="0070C0"/>
          <w:sz w:val="36"/>
          <w:szCs w:val="36"/>
        </w:rPr>
        <w:t xml:space="preserve">Раздел </w:t>
      </w:r>
      <w:r w:rsidRPr="00BA63A8">
        <w:rPr>
          <w:rFonts w:ascii="Times New Roman" w:hAnsi="Times New Roman" w:cs="Times New Roman"/>
          <w:color w:val="0070C0"/>
          <w:sz w:val="36"/>
          <w:szCs w:val="36"/>
          <w:lang w:val="en-US"/>
        </w:rPr>
        <w:t>V</w:t>
      </w:r>
      <w:r w:rsidRPr="00BA63A8">
        <w:rPr>
          <w:rFonts w:ascii="Times New Roman" w:hAnsi="Times New Roman" w:cs="Times New Roman"/>
          <w:color w:val="0070C0"/>
          <w:sz w:val="36"/>
          <w:szCs w:val="36"/>
        </w:rPr>
        <w:t xml:space="preserve"> Проект </w:t>
      </w:r>
      <w:proofErr w:type="gramStart"/>
      <w:r w:rsidRPr="00BA63A8">
        <w:rPr>
          <w:rFonts w:ascii="Times New Roman" w:hAnsi="Times New Roman" w:cs="Times New Roman"/>
          <w:color w:val="0070C0"/>
          <w:sz w:val="36"/>
          <w:szCs w:val="36"/>
        </w:rPr>
        <w:t xml:space="preserve">договора </w:t>
      </w:r>
      <w:r w:rsidR="003F4361">
        <w:rPr>
          <w:rFonts w:ascii="Times New Roman" w:hAnsi="Times New Roman" w:cs="Times New Roman"/>
          <w:color w:val="0070C0"/>
          <w:sz w:val="36"/>
          <w:szCs w:val="36"/>
        </w:rPr>
        <w:t xml:space="preserve"> </w:t>
      </w:r>
      <w:r w:rsidR="003F4361" w:rsidRPr="003F4361">
        <w:rPr>
          <w:rFonts w:ascii="Times New Roman" w:hAnsi="Times New Roman" w:cs="Times New Roman"/>
          <w:i/>
          <w:color w:val="000000" w:themeColor="text1"/>
          <w:sz w:val="36"/>
          <w:szCs w:val="36"/>
        </w:rPr>
        <w:t>(</w:t>
      </w:r>
      <w:proofErr w:type="gramEnd"/>
      <w:r w:rsidR="003F4361" w:rsidRPr="003F4361">
        <w:rPr>
          <w:rFonts w:ascii="Times New Roman" w:hAnsi="Times New Roman" w:cs="Times New Roman"/>
          <w:i/>
          <w:color w:val="000000" w:themeColor="text1"/>
          <w:sz w:val="36"/>
          <w:szCs w:val="36"/>
        </w:rPr>
        <w:t>прилагается отдельным файлом к Документации)</w:t>
      </w:r>
    </w:p>
    <w:sectPr w:rsidR="00E17A42" w:rsidRPr="00BA63A8" w:rsidSect="004B3CB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1026" w:rsidRDefault="00DC1026" w:rsidP="00D93D3D">
      <w:pPr>
        <w:spacing w:after="0" w:line="240" w:lineRule="auto"/>
      </w:pPr>
      <w:r>
        <w:separator/>
      </w:r>
    </w:p>
  </w:endnote>
  <w:endnote w:type="continuationSeparator" w:id="0">
    <w:p w:rsidR="00DC1026" w:rsidRDefault="00DC1026"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1026" w:rsidRDefault="00DC1026" w:rsidP="00D93D3D">
      <w:pPr>
        <w:spacing w:after="0" w:line="240" w:lineRule="auto"/>
      </w:pPr>
      <w:r>
        <w:separator/>
      </w:r>
    </w:p>
  </w:footnote>
  <w:footnote w:type="continuationSeparator" w:id="0">
    <w:p w:rsidR="00DC1026" w:rsidRDefault="00DC1026" w:rsidP="00D93D3D">
      <w:pPr>
        <w:spacing w:after="0" w:line="240" w:lineRule="auto"/>
      </w:pPr>
      <w:r>
        <w:continuationSeparator/>
      </w:r>
    </w:p>
  </w:footnote>
  <w:footnote w:id="1">
    <w:p w:rsidR="00DC1026" w:rsidRPr="00901992" w:rsidRDefault="00DC1026" w:rsidP="00D93D3D">
      <w:pPr>
        <w:pStyle w:val="af7"/>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1026" w:rsidRDefault="00DC1026">
    <w:pPr>
      <w:pStyle w:val="a6"/>
      <w:jc w:val="center"/>
    </w:pPr>
  </w:p>
  <w:p w:rsidR="00DC1026" w:rsidRDefault="00DC1026">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1026" w:rsidRDefault="00DC1026">
    <w:pPr>
      <w:pStyle w:val="a6"/>
      <w:jc w:val="center"/>
    </w:pPr>
  </w:p>
  <w:p w:rsidR="00DC1026" w:rsidRDefault="00DC1026">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1026" w:rsidRDefault="00DC1026">
    <w:pPr>
      <w:pStyle w:val="a6"/>
      <w:jc w:val="center"/>
    </w:pPr>
  </w:p>
  <w:p w:rsidR="00DC1026" w:rsidRDefault="00DC102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958"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0E3406F9"/>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17E84892"/>
    <w:multiLevelType w:val="hybridMultilevel"/>
    <w:tmpl w:val="B62679D4"/>
    <w:lvl w:ilvl="0" w:tplc="04190001">
      <w:start w:val="1"/>
      <w:numFmt w:val="bullet"/>
      <w:lvlText w:val=""/>
      <w:lvlJc w:val="left"/>
      <w:pPr>
        <w:ind w:left="1499" w:hanging="360"/>
      </w:pPr>
      <w:rPr>
        <w:rFonts w:ascii="Symbol" w:hAnsi="Symbol" w:hint="default"/>
      </w:rPr>
    </w:lvl>
    <w:lvl w:ilvl="1" w:tplc="04190003" w:tentative="1">
      <w:start w:val="1"/>
      <w:numFmt w:val="bullet"/>
      <w:lvlText w:val="o"/>
      <w:lvlJc w:val="left"/>
      <w:pPr>
        <w:ind w:left="2219" w:hanging="360"/>
      </w:pPr>
      <w:rPr>
        <w:rFonts w:ascii="Courier New" w:hAnsi="Courier New" w:cs="Courier New" w:hint="default"/>
      </w:rPr>
    </w:lvl>
    <w:lvl w:ilvl="2" w:tplc="04190005" w:tentative="1">
      <w:start w:val="1"/>
      <w:numFmt w:val="bullet"/>
      <w:lvlText w:val=""/>
      <w:lvlJc w:val="left"/>
      <w:pPr>
        <w:ind w:left="2939" w:hanging="360"/>
      </w:pPr>
      <w:rPr>
        <w:rFonts w:ascii="Wingdings" w:hAnsi="Wingdings" w:hint="default"/>
      </w:rPr>
    </w:lvl>
    <w:lvl w:ilvl="3" w:tplc="04190001" w:tentative="1">
      <w:start w:val="1"/>
      <w:numFmt w:val="bullet"/>
      <w:lvlText w:val=""/>
      <w:lvlJc w:val="left"/>
      <w:pPr>
        <w:ind w:left="3659" w:hanging="360"/>
      </w:pPr>
      <w:rPr>
        <w:rFonts w:ascii="Symbol" w:hAnsi="Symbol" w:hint="default"/>
      </w:rPr>
    </w:lvl>
    <w:lvl w:ilvl="4" w:tplc="04190003" w:tentative="1">
      <w:start w:val="1"/>
      <w:numFmt w:val="bullet"/>
      <w:lvlText w:val="o"/>
      <w:lvlJc w:val="left"/>
      <w:pPr>
        <w:ind w:left="4379" w:hanging="360"/>
      </w:pPr>
      <w:rPr>
        <w:rFonts w:ascii="Courier New" w:hAnsi="Courier New" w:cs="Courier New" w:hint="default"/>
      </w:rPr>
    </w:lvl>
    <w:lvl w:ilvl="5" w:tplc="04190005" w:tentative="1">
      <w:start w:val="1"/>
      <w:numFmt w:val="bullet"/>
      <w:lvlText w:val=""/>
      <w:lvlJc w:val="left"/>
      <w:pPr>
        <w:ind w:left="5099" w:hanging="360"/>
      </w:pPr>
      <w:rPr>
        <w:rFonts w:ascii="Wingdings" w:hAnsi="Wingdings" w:hint="default"/>
      </w:rPr>
    </w:lvl>
    <w:lvl w:ilvl="6" w:tplc="04190001" w:tentative="1">
      <w:start w:val="1"/>
      <w:numFmt w:val="bullet"/>
      <w:lvlText w:val=""/>
      <w:lvlJc w:val="left"/>
      <w:pPr>
        <w:ind w:left="5819" w:hanging="360"/>
      </w:pPr>
      <w:rPr>
        <w:rFonts w:ascii="Symbol" w:hAnsi="Symbol" w:hint="default"/>
      </w:rPr>
    </w:lvl>
    <w:lvl w:ilvl="7" w:tplc="04190003" w:tentative="1">
      <w:start w:val="1"/>
      <w:numFmt w:val="bullet"/>
      <w:lvlText w:val="o"/>
      <w:lvlJc w:val="left"/>
      <w:pPr>
        <w:ind w:left="6539" w:hanging="360"/>
      </w:pPr>
      <w:rPr>
        <w:rFonts w:ascii="Courier New" w:hAnsi="Courier New" w:cs="Courier New" w:hint="default"/>
      </w:rPr>
    </w:lvl>
    <w:lvl w:ilvl="8" w:tplc="04190005" w:tentative="1">
      <w:start w:val="1"/>
      <w:numFmt w:val="bullet"/>
      <w:lvlText w:val=""/>
      <w:lvlJc w:val="left"/>
      <w:pPr>
        <w:ind w:left="7259" w:hanging="360"/>
      </w:pPr>
      <w:rPr>
        <w:rFonts w:ascii="Wingdings" w:hAnsi="Wingdings" w:hint="default"/>
      </w:rPr>
    </w:lvl>
  </w:abstractNum>
  <w:abstractNum w:abstractNumId="6" w15:restartNumberingAfterBreak="0">
    <w:nsid w:val="1DE81229"/>
    <w:multiLevelType w:val="hybridMultilevel"/>
    <w:tmpl w:val="AE62801E"/>
    <w:lvl w:ilvl="0" w:tplc="04190001">
      <w:start w:val="1"/>
      <w:numFmt w:val="bullet"/>
      <w:lvlText w:val=""/>
      <w:lvlJc w:val="left"/>
      <w:pPr>
        <w:ind w:left="2681" w:hanging="360"/>
      </w:pPr>
      <w:rPr>
        <w:rFonts w:ascii="Symbol" w:hAnsi="Symbol" w:hint="default"/>
      </w:rPr>
    </w:lvl>
    <w:lvl w:ilvl="1" w:tplc="04190003" w:tentative="1">
      <w:start w:val="1"/>
      <w:numFmt w:val="bullet"/>
      <w:lvlText w:val="o"/>
      <w:lvlJc w:val="left"/>
      <w:pPr>
        <w:ind w:left="3401" w:hanging="360"/>
      </w:pPr>
      <w:rPr>
        <w:rFonts w:ascii="Courier New" w:hAnsi="Courier New" w:cs="Courier New" w:hint="default"/>
      </w:rPr>
    </w:lvl>
    <w:lvl w:ilvl="2" w:tplc="04190005" w:tentative="1">
      <w:start w:val="1"/>
      <w:numFmt w:val="bullet"/>
      <w:lvlText w:val=""/>
      <w:lvlJc w:val="left"/>
      <w:pPr>
        <w:ind w:left="4121" w:hanging="360"/>
      </w:pPr>
      <w:rPr>
        <w:rFonts w:ascii="Wingdings" w:hAnsi="Wingdings" w:hint="default"/>
      </w:rPr>
    </w:lvl>
    <w:lvl w:ilvl="3" w:tplc="04190001" w:tentative="1">
      <w:start w:val="1"/>
      <w:numFmt w:val="bullet"/>
      <w:lvlText w:val=""/>
      <w:lvlJc w:val="left"/>
      <w:pPr>
        <w:ind w:left="4841" w:hanging="360"/>
      </w:pPr>
      <w:rPr>
        <w:rFonts w:ascii="Symbol" w:hAnsi="Symbol" w:hint="default"/>
      </w:rPr>
    </w:lvl>
    <w:lvl w:ilvl="4" w:tplc="04190003" w:tentative="1">
      <w:start w:val="1"/>
      <w:numFmt w:val="bullet"/>
      <w:lvlText w:val="o"/>
      <w:lvlJc w:val="left"/>
      <w:pPr>
        <w:ind w:left="5561" w:hanging="360"/>
      </w:pPr>
      <w:rPr>
        <w:rFonts w:ascii="Courier New" w:hAnsi="Courier New" w:cs="Courier New" w:hint="default"/>
      </w:rPr>
    </w:lvl>
    <w:lvl w:ilvl="5" w:tplc="04190005" w:tentative="1">
      <w:start w:val="1"/>
      <w:numFmt w:val="bullet"/>
      <w:lvlText w:val=""/>
      <w:lvlJc w:val="left"/>
      <w:pPr>
        <w:ind w:left="6281" w:hanging="360"/>
      </w:pPr>
      <w:rPr>
        <w:rFonts w:ascii="Wingdings" w:hAnsi="Wingdings" w:hint="default"/>
      </w:rPr>
    </w:lvl>
    <w:lvl w:ilvl="6" w:tplc="04190001" w:tentative="1">
      <w:start w:val="1"/>
      <w:numFmt w:val="bullet"/>
      <w:lvlText w:val=""/>
      <w:lvlJc w:val="left"/>
      <w:pPr>
        <w:ind w:left="7001" w:hanging="360"/>
      </w:pPr>
      <w:rPr>
        <w:rFonts w:ascii="Symbol" w:hAnsi="Symbol" w:hint="default"/>
      </w:rPr>
    </w:lvl>
    <w:lvl w:ilvl="7" w:tplc="04190003" w:tentative="1">
      <w:start w:val="1"/>
      <w:numFmt w:val="bullet"/>
      <w:lvlText w:val="o"/>
      <w:lvlJc w:val="left"/>
      <w:pPr>
        <w:ind w:left="7721" w:hanging="360"/>
      </w:pPr>
      <w:rPr>
        <w:rFonts w:ascii="Courier New" w:hAnsi="Courier New" w:cs="Courier New" w:hint="default"/>
      </w:rPr>
    </w:lvl>
    <w:lvl w:ilvl="8" w:tplc="04190005" w:tentative="1">
      <w:start w:val="1"/>
      <w:numFmt w:val="bullet"/>
      <w:lvlText w:val=""/>
      <w:lvlJc w:val="left"/>
      <w:pPr>
        <w:ind w:left="8441" w:hanging="360"/>
      </w:pPr>
      <w:rPr>
        <w:rFonts w:ascii="Wingdings" w:hAnsi="Wingdings" w:hint="default"/>
      </w:rPr>
    </w:lvl>
  </w:abstractNum>
  <w:abstractNum w:abstractNumId="7"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8" w15:restartNumberingAfterBreak="0">
    <w:nsid w:val="23621169"/>
    <w:multiLevelType w:val="hybridMultilevel"/>
    <w:tmpl w:val="125C9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6400D5A"/>
    <w:multiLevelType w:val="multilevel"/>
    <w:tmpl w:val="82CC4CEC"/>
    <w:lvl w:ilvl="0">
      <w:start w:val="1"/>
      <w:numFmt w:val="decimal"/>
      <w:lvlText w:val="%1."/>
      <w:lvlJc w:val="left"/>
      <w:pPr>
        <w:ind w:left="360" w:hanging="360"/>
      </w:pPr>
    </w:lvl>
    <w:lvl w:ilvl="1">
      <w:start w:val="1"/>
      <w:numFmt w:val="decimal"/>
      <w:lvlText w:val="4.2.%2."/>
      <w:lvlJc w:val="left"/>
      <w:pPr>
        <w:ind w:left="432" w:hanging="432"/>
      </w:pPr>
      <w:rPr>
        <w:rFonts w:hint="default"/>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8F50735"/>
    <w:multiLevelType w:val="hybridMultilevel"/>
    <w:tmpl w:val="67B6174E"/>
    <w:lvl w:ilvl="0" w:tplc="04190001">
      <w:start w:val="1"/>
      <w:numFmt w:val="bullet"/>
      <w:lvlText w:val=""/>
      <w:lvlJc w:val="left"/>
      <w:pPr>
        <w:ind w:left="915" w:hanging="360"/>
      </w:pPr>
      <w:rPr>
        <w:rFonts w:ascii="Symbol" w:hAnsi="Symbol"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13" w15:restartNumberingAfterBreak="0">
    <w:nsid w:val="2F546C62"/>
    <w:multiLevelType w:val="multilevel"/>
    <w:tmpl w:val="EB548E3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4" w15:restartNumberingAfterBreak="0">
    <w:nsid w:val="3469568D"/>
    <w:multiLevelType w:val="hybridMultilevel"/>
    <w:tmpl w:val="37B803BE"/>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5" w15:restartNumberingAfterBreak="0">
    <w:nsid w:val="38125126"/>
    <w:multiLevelType w:val="hybridMultilevel"/>
    <w:tmpl w:val="91E0D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E02022C"/>
    <w:multiLevelType w:val="hybridMultilevel"/>
    <w:tmpl w:val="E08E4AA6"/>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8"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F555A39"/>
    <w:multiLevelType w:val="hybridMultilevel"/>
    <w:tmpl w:val="F24040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1" w15:restartNumberingAfterBreak="0">
    <w:nsid w:val="417617A1"/>
    <w:multiLevelType w:val="hybridMultilevel"/>
    <w:tmpl w:val="2B0CD5BE"/>
    <w:lvl w:ilvl="0" w:tplc="395C073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418C5F91"/>
    <w:multiLevelType w:val="multilevel"/>
    <w:tmpl w:val="0978A13A"/>
    <w:lvl w:ilvl="0">
      <w:start w:val="3"/>
      <w:numFmt w:val="decimal"/>
      <w:lvlText w:val="%1"/>
      <w:lvlJc w:val="left"/>
      <w:pPr>
        <w:ind w:left="375" w:hanging="375"/>
      </w:pPr>
      <w:rPr>
        <w:rFonts w:hint="default"/>
      </w:rPr>
    </w:lvl>
    <w:lvl w:ilvl="1">
      <w:start w:val="16"/>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4" w15:restartNumberingAfterBreak="0">
    <w:nsid w:val="43F60737"/>
    <w:multiLevelType w:val="hybridMultilevel"/>
    <w:tmpl w:val="F5507F2C"/>
    <w:lvl w:ilvl="0" w:tplc="04190001">
      <w:start w:val="1"/>
      <w:numFmt w:val="bullet"/>
      <w:lvlText w:val=""/>
      <w:lvlJc w:val="left"/>
      <w:pPr>
        <w:ind w:left="1840" w:hanging="360"/>
      </w:pPr>
      <w:rPr>
        <w:rFonts w:ascii="Symbol" w:hAnsi="Symbol" w:hint="default"/>
      </w:rPr>
    </w:lvl>
    <w:lvl w:ilvl="1" w:tplc="04190003" w:tentative="1">
      <w:start w:val="1"/>
      <w:numFmt w:val="bullet"/>
      <w:lvlText w:val="o"/>
      <w:lvlJc w:val="left"/>
      <w:pPr>
        <w:ind w:left="2560" w:hanging="360"/>
      </w:pPr>
      <w:rPr>
        <w:rFonts w:ascii="Courier New" w:hAnsi="Courier New" w:cs="Courier New" w:hint="default"/>
      </w:rPr>
    </w:lvl>
    <w:lvl w:ilvl="2" w:tplc="04190005" w:tentative="1">
      <w:start w:val="1"/>
      <w:numFmt w:val="bullet"/>
      <w:lvlText w:val=""/>
      <w:lvlJc w:val="left"/>
      <w:pPr>
        <w:ind w:left="3280" w:hanging="360"/>
      </w:pPr>
      <w:rPr>
        <w:rFonts w:ascii="Wingdings" w:hAnsi="Wingdings" w:hint="default"/>
      </w:rPr>
    </w:lvl>
    <w:lvl w:ilvl="3" w:tplc="04190001" w:tentative="1">
      <w:start w:val="1"/>
      <w:numFmt w:val="bullet"/>
      <w:lvlText w:val=""/>
      <w:lvlJc w:val="left"/>
      <w:pPr>
        <w:ind w:left="4000" w:hanging="360"/>
      </w:pPr>
      <w:rPr>
        <w:rFonts w:ascii="Symbol" w:hAnsi="Symbol" w:hint="default"/>
      </w:rPr>
    </w:lvl>
    <w:lvl w:ilvl="4" w:tplc="04190003" w:tentative="1">
      <w:start w:val="1"/>
      <w:numFmt w:val="bullet"/>
      <w:lvlText w:val="o"/>
      <w:lvlJc w:val="left"/>
      <w:pPr>
        <w:ind w:left="4720" w:hanging="360"/>
      </w:pPr>
      <w:rPr>
        <w:rFonts w:ascii="Courier New" w:hAnsi="Courier New" w:cs="Courier New" w:hint="default"/>
      </w:rPr>
    </w:lvl>
    <w:lvl w:ilvl="5" w:tplc="04190005" w:tentative="1">
      <w:start w:val="1"/>
      <w:numFmt w:val="bullet"/>
      <w:lvlText w:val=""/>
      <w:lvlJc w:val="left"/>
      <w:pPr>
        <w:ind w:left="5440" w:hanging="360"/>
      </w:pPr>
      <w:rPr>
        <w:rFonts w:ascii="Wingdings" w:hAnsi="Wingdings" w:hint="default"/>
      </w:rPr>
    </w:lvl>
    <w:lvl w:ilvl="6" w:tplc="04190001" w:tentative="1">
      <w:start w:val="1"/>
      <w:numFmt w:val="bullet"/>
      <w:lvlText w:val=""/>
      <w:lvlJc w:val="left"/>
      <w:pPr>
        <w:ind w:left="6160" w:hanging="360"/>
      </w:pPr>
      <w:rPr>
        <w:rFonts w:ascii="Symbol" w:hAnsi="Symbol" w:hint="default"/>
      </w:rPr>
    </w:lvl>
    <w:lvl w:ilvl="7" w:tplc="04190003" w:tentative="1">
      <w:start w:val="1"/>
      <w:numFmt w:val="bullet"/>
      <w:lvlText w:val="o"/>
      <w:lvlJc w:val="left"/>
      <w:pPr>
        <w:ind w:left="6880" w:hanging="360"/>
      </w:pPr>
      <w:rPr>
        <w:rFonts w:ascii="Courier New" w:hAnsi="Courier New" w:cs="Courier New" w:hint="default"/>
      </w:rPr>
    </w:lvl>
    <w:lvl w:ilvl="8" w:tplc="04190005" w:tentative="1">
      <w:start w:val="1"/>
      <w:numFmt w:val="bullet"/>
      <w:lvlText w:val=""/>
      <w:lvlJc w:val="left"/>
      <w:pPr>
        <w:ind w:left="7600"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7717E36"/>
    <w:multiLevelType w:val="hybridMultilevel"/>
    <w:tmpl w:val="6EF047E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8" w15:restartNumberingAfterBreak="0">
    <w:nsid w:val="553942E1"/>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30" w15:restartNumberingAfterBreak="0">
    <w:nsid w:val="64513B14"/>
    <w:multiLevelType w:val="hybridMultilevel"/>
    <w:tmpl w:val="4E3E1232"/>
    <w:lvl w:ilvl="0" w:tplc="8F148E70">
      <w:start w:val="1"/>
      <w:numFmt w:val="decimal"/>
      <w:lvlText w:val="%1."/>
      <w:lvlJc w:val="left"/>
      <w:pPr>
        <w:ind w:left="5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7909A9E">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28A6CE6A">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60A692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3814ADD6">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667297B2">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0666D5F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04EC39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8F8E09E">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649D3079"/>
    <w:multiLevelType w:val="hybridMultilevel"/>
    <w:tmpl w:val="C526F650"/>
    <w:lvl w:ilvl="0" w:tplc="04190001">
      <w:start w:val="1"/>
      <w:numFmt w:val="bullet"/>
      <w:lvlText w:val=""/>
      <w:lvlJc w:val="left"/>
      <w:pPr>
        <w:ind w:left="721" w:hanging="360"/>
      </w:pPr>
      <w:rPr>
        <w:rFonts w:ascii="Symbol" w:hAnsi="Symbol" w:hint="default"/>
      </w:rPr>
    </w:lvl>
    <w:lvl w:ilvl="1" w:tplc="04190003" w:tentative="1">
      <w:start w:val="1"/>
      <w:numFmt w:val="bullet"/>
      <w:lvlText w:val="o"/>
      <w:lvlJc w:val="left"/>
      <w:pPr>
        <w:ind w:left="1441" w:hanging="360"/>
      </w:pPr>
      <w:rPr>
        <w:rFonts w:ascii="Courier New" w:hAnsi="Courier New" w:cs="Courier New" w:hint="default"/>
      </w:rPr>
    </w:lvl>
    <w:lvl w:ilvl="2" w:tplc="04190005" w:tentative="1">
      <w:start w:val="1"/>
      <w:numFmt w:val="bullet"/>
      <w:lvlText w:val=""/>
      <w:lvlJc w:val="left"/>
      <w:pPr>
        <w:ind w:left="2161" w:hanging="360"/>
      </w:pPr>
      <w:rPr>
        <w:rFonts w:ascii="Wingdings" w:hAnsi="Wingdings" w:hint="default"/>
      </w:rPr>
    </w:lvl>
    <w:lvl w:ilvl="3" w:tplc="04190001" w:tentative="1">
      <w:start w:val="1"/>
      <w:numFmt w:val="bullet"/>
      <w:lvlText w:val=""/>
      <w:lvlJc w:val="left"/>
      <w:pPr>
        <w:ind w:left="2881" w:hanging="360"/>
      </w:pPr>
      <w:rPr>
        <w:rFonts w:ascii="Symbol" w:hAnsi="Symbol" w:hint="default"/>
      </w:rPr>
    </w:lvl>
    <w:lvl w:ilvl="4" w:tplc="04190003" w:tentative="1">
      <w:start w:val="1"/>
      <w:numFmt w:val="bullet"/>
      <w:lvlText w:val="o"/>
      <w:lvlJc w:val="left"/>
      <w:pPr>
        <w:ind w:left="3601" w:hanging="360"/>
      </w:pPr>
      <w:rPr>
        <w:rFonts w:ascii="Courier New" w:hAnsi="Courier New" w:cs="Courier New" w:hint="default"/>
      </w:rPr>
    </w:lvl>
    <w:lvl w:ilvl="5" w:tplc="04190005" w:tentative="1">
      <w:start w:val="1"/>
      <w:numFmt w:val="bullet"/>
      <w:lvlText w:val=""/>
      <w:lvlJc w:val="left"/>
      <w:pPr>
        <w:ind w:left="4321" w:hanging="360"/>
      </w:pPr>
      <w:rPr>
        <w:rFonts w:ascii="Wingdings" w:hAnsi="Wingdings" w:hint="default"/>
      </w:rPr>
    </w:lvl>
    <w:lvl w:ilvl="6" w:tplc="04190001" w:tentative="1">
      <w:start w:val="1"/>
      <w:numFmt w:val="bullet"/>
      <w:lvlText w:val=""/>
      <w:lvlJc w:val="left"/>
      <w:pPr>
        <w:ind w:left="5041" w:hanging="360"/>
      </w:pPr>
      <w:rPr>
        <w:rFonts w:ascii="Symbol" w:hAnsi="Symbol" w:hint="default"/>
      </w:rPr>
    </w:lvl>
    <w:lvl w:ilvl="7" w:tplc="04190003" w:tentative="1">
      <w:start w:val="1"/>
      <w:numFmt w:val="bullet"/>
      <w:lvlText w:val="o"/>
      <w:lvlJc w:val="left"/>
      <w:pPr>
        <w:ind w:left="5761" w:hanging="360"/>
      </w:pPr>
      <w:rPr>
        <w:rFonts w:ascii="Courier New" w:hAnsi="Courier New" w:cs="Courier New" w:hint="default"/>
      </w:rPr>
    </w:lvl>
    <w:lvl w:ilvl="8" w:tplc="04190005" w:tentative="1">
      <w:start w:val="1"/>
      <w:numFmt w:val="bullet"/>
      <w:lvlText w:val=""/>
      <w:lvlJc w:val="left"/>
      <w:pPr>
        <w:ind w:left="6481" w:hanging="360"/>
      </w:pPr>
      <w:rPr>
        <w:rFonts w:ascii="Wingdings" w:hAnsi="Wingdings" w:hint="default"/>
      </w:rPr>
    </w:lvl>
  </w:abstractNum>
  <w:abstractNum w:abstractNumId="32" w15:restartNumberingAfterBreak="0">
    <w:nsid w:val="727D7169"/>
    <w:multiLevelType w:val="hybridMultilevel"/>
    <w:tmpl w:val="148EE464"/>
    <w:lvl w:ilvl="0" w:tplc="04190001">
      <w:start w:val="1"/>
      <w:numFmt w:val="bullet"/>
      <w:lvlText w:val=""/>
      <w:lvlJc w:val="left"/>
      <w:pPr>
        <w:ind w:left="1274" w:hanging="360"/>
      </w:pPr>
      <w:rPr>
        <w:rFonts w:ascii="Symbol" w:hAnsi="Symbol" w:hint="default"/>
      </w:rPr>
    </w:lvl>
    <w:lvl w:ilvl="1" w:tplc="04190003" w:tentative="1">
      <w:start w:val="1"/>
      <w:numFmt w:val="bullet"/>
      <w:lvlText w:val="o"/>
      <w:lvlJc w:val="left"/>
      <w:pPr>
        <w:ind w:left="1994" w:hanging="360"/>
      </w:pPr>
      <w:rPr>
        <w:rFonts w:ascii="Courier New" w:hAnsi="Courier New" w:cs="Courier New" w:hint="default"/>
      </w:rPr>
    </w:lvl>
    <w:lvl w:ilvl="2" w:tplc="04190005" w:tentative="1">
      <w:start w:val="1"/>
      <w:numFmt w:val="bullet"/>
      <w:lvlText w:val=""/>
      <w:lvlJc w:val="left"/>
      <w:pPr>
        <w:ind w:left="2714" w:hanging="360"/>
      </w:pPr>
      <w:rPr>
        <w:rFonts w:ascii="Wingdings" w:hAnsi="Wingdings" w:hint="default"/>
      </w:rPr>
    </w:lvl>
    <w:lvl w:ilvl="3" w:tplc="04190001" w:tentative="1">
      <w:start w:val="1"/>
      <w:numFmt w:val="bullet"/>
      <w:lvlText w:val=""/>
      <w:lvlJc w:val="left"/>
      <w:pPr>
        <w:ind w:left="3434" w:hanging="360"/>
      </w:pPr>
      <w:rPr>
        <w:rFonts w:ascii="Symbol" w:hAnsi="Symbol" w:hint="default"/>
      </w:rPr>
    </w:lvl>
    <w:lvl w:ilvl="4" w:tplc="04190003" w:tentative="1">
      <w:start w:val="1"/>
      <w:numFmt w:val="bullet"/>
      <w:lvlText w:val="o"/>
      <w:lvlJc w:val="left"/>
      <w:pPr>
        <w:ind w:left="4154" w:hanging="360"/>
      </w:pPr>
      <w:rPr>
        <w:rFonts w:ascii="Courier New" w:hAnsi="Courier New" w:cs="Courier New" w:hint="default"/>
      </w:rPr>
    </w:lvl>
    <w:lvl w:ilvl="5" w:tplc="04190005" w:tentative="1">
      <w:start w:val="1"/>
      <w:numFmt w:val="bullet"/>
      <w:lvlText w:val=""/>
      <w:lvlJc w:val="left"/>
      <w:pPr>
        <w:ind w:left="4874" w:hanging="360"/>
      </w:pPr>
      <w:rPr>
        <w:rFonts w:ascii="Wingdings" w:hAnsi="Wingdings" w:hint="default"/>
      </w:rPr>
    </w:lvl>
    <w:lvl w:ilvl="6" w:tplc="04190001" w:tentative="1">
      <w:start w:val="1"/>
      <w:numFmt w:val="bullet"/>
      <w:lvlText w:val=""/>
      <w:lvlJc w:val="left"/>
      <w:pPr>
        <w:ind w:left="5594" w:hanging="360"/>
      </w:pPr>
      <w:rPr>
        <w:rFonts w:ascii="Symbol" w:hAnsi="Symbol" w:hint="default"/>
      </w:rPr>
    </w:lvl>
    <w:lvl w:ilvl="7" w:tplc="04190003" w:tentative="1">
      <w:start w:val="1"/>
      <w:numFmt w:val="bullet"/>
      <w:lvlText w:val="o"/>
      <w:lvlJc w:val="left"/>
      <w:pPr>
        <w:ind w:left="6314" w:hanging="360"/>
      </w:pPr>
      <w:rPr>
        <w:rFonts w:ascii="Courier New" w:hAnsi="Courier New" w:cs="Courier New" w:hint="default"/>
      </w:rPr>
    </w:lvl>
    <w:lvl w:ilvl="8" w:tplc="04190005" w:tentative="1">
      <w:start w:val="1"/>
      <w:numFmt w:val="bullet"/>
      <w:lvlText w:val=""/>
      <w:lvlJc w:val="left"/>
      <w:pPr>
        <w:ind w:left="7034" w:hanging="360"/>
      </w:pPr>
      <w:rPr>
        <w:rFonts w:ascii="Wingdings" w:hAnsi="Wingdings" w:hint="default"/>
      </w:rPr>
    </w:lvl>
  </w:abstractNum>
  <w:abstractNum w:abstractNumId="33"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15:restartNumberingAfterBreak="0">
    <w:nsid w:val="739571F9"/>
    <w:multiLevelType w:val="multilevel"/>
    <w:tmpl w:val="EA0A205A"/>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7" w15:restartNumberingAfterBreak="0">
    <w:nsid w:val="7D074B37"/>
    <w:multiLevelType w:val="hybridMultilevel"/>
    <w:tmpl w:val="8022F6CC"/>
    <w:lvl w:ilvl="0" w:tplc="562641F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36"/>
  </w:num>
  <w:num w:numId="2">
    <w:abstractNumId w:val="25"/>
  </w:num>
  <w:num w:numId="3">
    <w:abstractNumId w:val="16"/>
  </w:num>
  <w:num w:numId="4">
    <w:abstractNumId w:val="34"/>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20"/>
  </w:num>
  <w:num w:numId="9">
    <w:abstractNumId w:val="23"/>
  </w:num>
  <w:num w:numId="10">
    <w:abstractNumId w:val="33"/>
  </w:num>
  <w:num w:numId="11">
    <w:abstractNumId w:val="4"/>
  </w:num>
  <w:num w:numId="12">
    <w:abstractNumId w:val="1"/>
  </w:num>
  <w:num w:numId="13">
    <w:abstractNumId w:val="18"/>
  </w:num>
  <w:num w:numId="14">
    <w:abstractNumId w:val="15"/>
  </w:num>
  <w:num w:numId="15">
    <w:abstractNumId w:val="2"/>
  </w:num>
  <w:num w:numId="16">
    <w:abstractNumId w:val="5"/>
  </w:num>
  <w:num w:numId="17">
    <w:abstractNumId w:val="26"/>
  </w:num>
  <w:num w:numId="18">
    <w:abstractNumId w:val="12"/>
  </w:num>
  <w:num w:numId="19">
    <w:abstractNumId w:val="28"/>
  </w:num>
  <w:num w:numId="20">
    <w:abstractNumId w:val="14"/>
  </w:num>
  <w:num w:numId="21">
    <w:abstractNumId w:val="10"/>
  </w:num>
  <w:num w:numId="22">
    <w:abstractNumId w:val="35"/>
  </w:num>
  <w:num w:numId="23">
    <w:abstractNumId w:val="22"/>
  </w:num>
  <w:num w:numId="24">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11"/>
  </w:num>
  <w:num w:numId="29">
    <w:abstractNumId w:val="29"/>
  </w:num>
  <w:num w:numId="30">
    <w:abstractNumId w:val="3"/>
  </w:num>
  <w:num w:numId="31">
    <w:abstractNumId w:val="27"/>
  </w:num>
  <w:num w:numId="32">
    <w:abstractNumId w:val="8"/>
  </w:num>
  <w:num w:numId="33">
    <w:abstractNumId w:val="21"/>
  </w:num>
  <w:num w:numId="34">
    <w:abstractNumId w:val="37"/>
  </w:num>
  <w:num w:numId="35">
    <w:abstractNumId w:val="30"/>
  </w:num>
  <w:num w:numId="36">
    <w:abstractNumId w:val="19"/>
  </w:num>
  <w:num w:numId="37">
    <w:abstractNumId w:val="31"/>
  </w:num>
  <w:num w:numId="38">
    <w:abstractNumId w:val="6"/>
  </w:num>
  <w:num w:numId="39">
    <w:abstractNumId w:val="17"/>
  </w:num>
  <w:num w:numId="40">
    <w:abstractNumId w:val="24"/>
  </w:num>
  <w:num w:numId="41">
    <w:abstractNumId w:val="3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0378C"/>
    <w:rsid w:val="00043148"/>
    <w:rsid w:val="00043671"/>
    <w:rsid w:val="00044A97"/>
    <w:rsid w:val="00054D5F"/>
    <w:rsid w:val="00065512"/>
    <w:rsid w:val="00081C08"/>
    <w:rsid w:val="000A43D0"/>
    <w:rsid w:val="000A57B8"/>
    <w:rsid w:val="000B3798"/>
    <w:rsid w:val="000C5564"/>
    <w:rsid w:val="000D23A3"/>
    <w:rsid w:val="000E418C"/>
    <w:rsid w:val="000E62F4"/>
    <w:rsid w:val="00122883"/>
    <w:rsid w:val="0012637D"/>
    <w:rsid w:val="0013233C"/>
    <w:rsid w:val="001655FA"/>
    <w:rsid w:val="001723F6"/>
    <w:rsid w:val="001770B1"/>
    <w:rsid w:val="00177689"/>
    <w:rsid w:val="001C6A5C"/>
    <w:rsid w:val="001E3A5E"/>
    <w:rsid w:val="001E52D8"/>
    <w:rsid w:val="001F12EE"/>
    <w:rsid w:val="00213213"/>
    <w:rsid w:val="002135C7"/>
    <w:rsid w:val="00216933"/>
    <w:rsid w:val="00227D58"/>
    <w:rsid w:val="00241CB6"/>
    <w:rsid w:val="00254343"/>
    <w:rsid w:val="00260BB9"/>
    <w:rsid w:val="0027173A"/>
    <w:rsid w:val="0027626E"/>
    <w:rsid w:val="002923FA"/>
    <w:rsid w:val="002B01E1"/>
    <w:rsid w:val="002B2909"/>
    <w:rsid w:val="002C34C5"/>
    <w:rsid w:val="002C6A2F"/>
    <w:rsid w:val="002D4584"/>
    <w:rsid w:val="002E1462"/>
    <w:rsid w:val="002F3127"/>
    <w:rsid w:val="002F587B"/>
    <w:rsid w:val="002F5A23"/>
    <w:rsid w:val="002F680F"/>
    <w:rsid w:val="00307CFC"/>
    <w:rsid w:val="00315B79"/>
    <w:rsid w:val="00334545"/>
    <w:rsid w:val="003446BF"/>
    <w:rsid w:val="00346359"/>
    <w:rsid w:val="00347536"/>
    <w:rsid w:val="003665B2"/>
    <w:rsid w:val="0037140C"/>
    <w:rsid w:val="003901C5"/>
    <w:rsid w:val="003966A9"/>
    <w:rsid w:val="003A408F"/>
    <w:rsid w:val="003A4138"/>
    <w:rsid w:val="003C25FF"/>
    <w:rsid w:val="003D46E9"/>
    <w:rsid w:val="003D7C07"/>
    <w:rsid w:val="003F2C31"/>
    <w:rsid w:val="003F4361"/>
    <w:rsid w:val="0040580A"/>
    <w:rsid w:val="0040642D"/>
    <w:rsid w:val="004158C5"/>
    <w:rsid w:val="00426AB9"/>
    <w:rsid w:val="00430B97"/>
    <w:rsid w:val="00461591"/>
    <w:rsid w:val="00486F29"/>
    <w:rsid w:val="004927DB"/>
    <w:rsid w:val="004A7113"/>
    <w:rsid w:val="004B384D"/>
    <w:rsid w:val="004B3CB2"/>
    <w:rsid w:val="004B7AE9"/>
    <w:rsid w:val="004C0B8E"/>
    <w:rsid w:val="004D7668"/>
    <w:rsid w:val="004F3F60"/>
    <w:rsid w:val="0051072F"/>
    <w:rsid w:val="00510796"/>
    <w:rsid w:val="00513615"/>
    <w:rsid w:val="00517BCE"/>
    <w:rsid w:val="005219FA"/>
    <w:rsid w:val="005414D4"/>
    <w:rsid w:val="005419ED"/>
    <w:rsid w:val="00553A42"/>
    <w:rsid w:val="00557E9A"/>
    <w:rsid w:val="005775F4"/>
    <w:rsid w:val="005B1224"/>
    <w:rsid w:val="005B2D08"/>
    <w:rsid w:val="005E632E"/>
    <w:rsid w:val="005F41FC"/>
    <w:rsid w:val="00614832"/>
    <w:rsid w:val="00617796"/>
    <w:rsid w:val="00626134"/>
    <w:rsid w:val="00626E49"/>
    <w:rsid w:val="00650486"/>
    <w:rsid w:val="0065778E"/>
    <w:rsid w:val="00663594"/>
    <w:rsid w:val="006721E0"/>
    <w:rsid w:val="006736FE"/>
    <w:rsid w:val="006800A4"/>
    <w:rsid w:val="006959AE"/>
    <w:rsid w:val="006A1092"/>
    <w:rsid w:val="006A1225"/>
    <w:rsid w:val="006A2F93"/>
    <w:rsid w:val="006A71B3"/>
    <w:rsid w:val="006B36CD"/>
    <w:rsid w:val="006E1AEF"/>
    <w:rsid w:val="006E734E"/>
    <w:rsid w:val="006F5125"/>
    <w:rsid w:val="007018C6"/>
    <w:rsid w:val="00715C2F"/>
    <w:rsid w:val="00717461"/>
    <w:rsid w:val="00723F63"/>
    <w:rsid w:val="00734B8C"/>
    <w:rsid w:val="00734DE3"/>
    <w:rsid w:val="00735639"/>
    <w:rsid w:val="007429A8"/>
    <w:rsid w:val="0074462D"/>
    <w:rsid w:val="00756B59"/>
    <w:rsid w:val="00766589"/>
    <w:rsid w:val="007705B3"/>
    <w:rsid w:val="007711FC"/>
    <w:rsid w:val="00772E5A"/>
    <w:rsid w:val="007855C2"/>
    <w:rsid w:val="007955B2"/>
    <w:rsid w:val="007A3E34"/>
    <w:rsid w:val="007A598B"/>
    <w:rsid w:val="007B19E7"/>
    <w:rsid w:val="007B4D45"/>
    <w:rsid w:val="007B5AFF"/>
    <w:rsid w:val="007F4CA2"/>
    <w:rsid w:val="008037BB"/>
    <w:rsid w:val="008060B6"/>
    <w:rsid w:val="00814594"/>
    <w:rsid w:val="00815A3B"/>
    <w:rsid w:val="008241E9"/>
    <w:rsid w:val="00826433"/>
    <w:rsid w:val="00841CFC"/>
    <w:rsid w:val="0085713E"/>
    <w:rsid w:val="008648DB"/>
    <w:rsid w:val="00866909"/>
    <w:rsid w:val="00880F35"/>
    <w:rsid w:val="00882E7D"/>
    <w:rsid w:val="0088309C"/>
    <w:rsid w:val="0088647B"/>
    <w:rsid w:val="008966C0"/>
    <w:rsid w:val="008A753A"/>
    <w:rsid w:val="008C3C5E"/>
    <w:rsid w:val="008C635F"/>
    <w:rsid w:val="008D200B"/>
    <w:rsid w:val="008E56EE"/>
    <w:rsid w:val="008E7E4B"/>
    <w:rsid w:val="008F17B9"/>
    <w:rsid w:val="009011E6"/>
    <w:rsid w:val="00902330"/>
    <w:rsid w:val="00902574"/>
    <w:rsid w:val="00907C6A"/>
    <w:rsid w:val="00934ECE"/>
    <w:rsid w:val="00935781"/>
    <w:rsid w:val="00946AEF"/>
    <w:rsid w:val="00950DE0"/>
    <w:rsid w:val="009516FB"/>
    <w:rsid w:val="0096071F"/>
    <w:rsid w:val="0096112E"/>
    <w:rsid w:val="00965E1B"/>
    <w:rsid w:val="00967751"/>
    <w:rsid w:val="00994CB3"/>
    <w:rsid w:val="009B6CDC"/>
    <w:rsid w:val="009C1E1E"/>
    <w:rsid w:val="009C588F"/>
    <w:rsid w:val="009D4397"/>
    <w:rsid w:val="009D6E73"/>
    <w:rsid w:val="00A03A8C"/>
    <w:rsid w:val="00A10FAB"/>
    <w:rsid w:val="00A11B5E"/>
    <w:rsid w:val="00A15291"/>
    <w:rsid w:val="00A33BF3"/>
    <w:rsid w:val="00A4484C"/>
    <w:rsid w:val="00A45ED5"/>
    <w:rsid w:val="00A5531B"/>
    <w:rsid w:val="00A671A3"/>
    <w:rsid w:val="00A9609D"/>
    <w:rsid w:val="00AB1D7C"/>
    <w:rsid w:val="00AB31A9"/>
    <w:rsid w:val="00AC44CE"/>
    <w:rsid w:val="00B00FB3"/>
    <w:rsid w:val="00B05125"/>
    <w:rsid w:val="00B10B11"/>
    <w:rsid w:val="00B240FE"/>
    <w:rsid w:val="00B27F20"/>
    <w:rsid w:val="00B353A2"/>
    <w:rsid w:val="00B3764F"/>
    <w:rsid w:val="00B4248E"/>
    <w:rsid w:val="00B46EC1"/>
    <w:rsid w:val="00B5564B"/>
    <w:rsid w:val="00B72998"/>
    <w:rsid w:val="00B75FDA"/>
    <w:rsid w:val="00B773FB"/>
    <w:rsid w:val="00B85BCC"/>
    <w:rsid w:val="00B97C7A"/>
    <w:rsid w:val="00BA63A8"/>
    <w:rsid w:val="00BA6A0B"/>
    <w:rsid w:val="00BC3489"/>
    <w:rsid w:val="00BC7E82"/>
    <w:rsid w:val="00BE570A"/>
    <w:rsid w:val="00C27FF5"/>
    <w:rsid w:val="00C31E2A"/>
    <w:rsid w:val="00C32AF2"/>
    <w:rsid w:val="00C474E3"/>
    <w:rsid w:val="00C535B2"/>
    <w:rsid w:val="00C54215"/>
    <w:rsid w:val="00C545A7"/>
    <w:rsid w:val="00C57E77"/>
    <w:rsid w:val="00C77006"/>
    <w:rsid w:val="00C815F0"/>
    <w:rsid w:val="00CA0236"/>
    <w:rsid w:val="00CA3FDE"/>
    <w:rsid w:val="00CB064B"/>
    <w:rsid w:val="00CB3110"/>
    <w:rsid w:val="00CC3840"/>
    <w:rsid w:val="00CC459D"/>
    <w:rsid w:val="00CD196D"/>
    <w:rsid w:val="00CE15D7"/>
    <w:rsid w:val="00CE1FA6"/>
    <w:rsid w:val="00CE231D"/>
    <w:rsid w:val="00CE6AF7"/>
    <w:rsid w:val="00CF455C"/>
    <w:rsid w:val="00CF4A14"/>
    <w:rsid w:val="00D020D8"/>
    <w:rsid w:val="00D137F0"/>
    <w:rsid w:val="00D444E8"/>
    <w:rsid w:val="00D46A70"/>
    <w:rsid w:val="00D50EF8"/>
    <w:rsid w:val="00D540C7"/>
    <w:rsid w:val="00D5795E"/>
    <w:rsid w:val="00D93D3D"/>
    <w:rsid w:val="00D941F3"/>
    <w:rsid w:val="00DA0477"/>
    <w:rsid w:val="00DB3D27"/>
    <w:rsid w:val="00DC1026"/>
    <w:rsid w:val="00DC5994"/>
    <w:rsid w:val="00DF2D50"/>
    <w:rsid w:val="00E077A8"/>
    <w:rsid w:val="00E14598"/>
    <w:rsid w:val="00E16DC1"/>
    <w:rsid w:val="00E17A42"/>
    <w:rsid w:val="00E23A03"/>
    <w:rsid w:val="00E3121E"/>
    <w:rsid w:val="00E3218B"/>
    <w:rsid w:val="00E40149"/>
    <w:rsid w:val="00E63C6C"/>
    <w:rsid w:val="00E73928"/>
    <w:rsid w:val="00E87481"/>
    <w:rsid w:val="00EB48F9"/>
    <w:rsid w:val="00EC0B9F"/>
    <w:rsid w:val="00EE2D38"/>
    <w:rsid w:val="00EF6A99"/>
    <w:rsid w:val="00F013A6"/>
    <w:rsid w:val="00F12A78"/>
    <w:rsid w:val="00F644F7"/>
    <w:rsid w:val="00F867F3"/>
    <w:rsid w:val="00F912D9"/>
    <w:rsid w:val="00FB5319"/>
    <w:rsid w:val="00FB6A3D"/>
    <w:rsid w:val="00FD1D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D93D3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93D3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93D3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93D3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93D3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93D3D"/>
  </w:style>
  <w:style w:type="paragraph" w:customStyle="1" w:styleId="110">
    <w:name w:val="заголовок 11"/>
    <w:basedOn w:val="a"/>
    <w:next w:val="a"/>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93D3D"/>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D93D3D"/>
    <w:rPr>
      <w:color w:val="0000FF"/>
      <w:u w:val="single"/>
    </w:rPr>
  </w:style>
  <w:style w:type="paragraph" w:styleId="a4">
    <w:name w:val="List Paragraph"/>
    <w:basedOn w:val="a"/>
    <w:link w:val="a5"/>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rsid w:val="00D93D3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D93D3D"/>
    <w:rPr>
      <w:rFonts w:ascii="Times New Roman" w:eastAsia="Times New Roman" w:hAnsi="Times New Roman" w:cs="Times New Roman"/>
      <w:sz w:val="24"/>
      <w:szCs w:val="24"/>
      <w:lang w:eastAsia="ru-RU"/>
    </w:rPr>
  </w:style>
  <w:style w:type="paragraph" w:styleId="aa">
    <w:name w:val="Balloon Text"/>
    <w:basedOn w:val="a"/>
    <w:link w:val="ab"/>
    <w:unhideWhenUsed/>
    <w:rsid w:val="00D93D3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rsid w:val="00D93D3D"/>
    <w:rPr>
      <w:rFonts w:ascii="Tahoma" w:eastAsia="Times New Roman" w:hAnsi="Tahoma" w:cs="Tahoma"/>
      <w:sz w:val="16"/>
      <w:szCs w:val="16"/>
      <w:lang w:eastAsia="ru-RU"/>
    </w:rPr>
  </w:style>
  <w:style w:type="table" w:styleId="ac">
    <w:name w:val="Table Grid"/>
    <w:basedOn w:val="a1"/>
    <w:uiPriority w:val="39"/>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93D3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93D3D"/>
    <w:rPr>
      <w:rFonts w:ascii="Times New Roman" w:eastAsia="Times New Roman" w:hAnsi="Times New Roman" w:cs="Times New Roman"/>
      <w:sz w:val="24"/>
      <w:szCs w:val="24"/>
      <w:lang w:eastAsia="ru-RU"/>
    </w:rPr>
  </w:style>
  <w:style w:type="paragraph" w:styleId="af">
    <w:name w:val="Plain Text"/>
    <w:basedOn w:val="a"/>
    <w:link w:val="af0"/>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D93D3D"/>
    <w:rPr>
      <w:rFonts w:ascii="Courier New" w:eastAsia="Times New Roman" w:hAnsi="Courier New" w:cs="Times New Roman"/>
      <w:sz w:val="20"/>
      <w:szCs w:val="20"/>
      <w:lang w:eastAsia="ru-RU"/>
    </w:rPr>
  </w:style>
  <w:style w:type="paragraph" w:customStyle="1" w:styleId="af1">
    <w:name w:val="Таблица шапка"/>
    <w:basedOn w:val="a"/>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D93D3D"/>
    <w:rPr>
      <w:rFonts w:ascii="Arial" w:hAnsi="Arial" w:cs="Arial"/>
    </w:rPr>
  </w:style>
  <w:style w:type="paragraph" w:customStyle="1" w:styleId="af3">
    <w:name w:val="Ариал"/>
    <w:basedOn w:val="a"/>
    <w:link w:val="13"/>
    <w:rsid w:val="00D93D3D"/>
    <w:pPr>
      <w:spacing w:before="120" w:after="120" w:line="360" w:lineRule="auto"/>
      <w:ind w:firstLine="851"/>
      <w:jc w:val="both"/>
    </w:pPr>
    <w:rPr>
      <w:rFonts w:ascii="Arial" w:hAnsi="Arial" w:cs="Arial"/>
    </w:rPr>
  </w:style>
  <w:style w:type="paragraph" w:customStyle="1" w:styleId="af4">
    <w:name w:val="Пункт б/н"/>
    <w:basedOn w:val="a"/>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D93D3D"/>
    <w:rPr>
      <w:rFonts w:ascii="Arial" w:hAnsi="Arial" w:cs="Arial"/>
    </w:rPr>
  </w:style>
  <w:style w:type="paragraph" w:customStyle="1" w:styleId="af6">
    <w:name w:val="Ариал Таблица"/>
    <w:basedOn w:val="af3"/>
    <w:link w:val="af5"/>
    <w:rsid w:val="00D93D3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D93D3D"/>
    <w:rPr>
      <w:rFonts w:ascii="Times New Roman" w:eastAsia="Times New Roman" w:hAnsi="Times New Roman" w:cs="Times New Roman"/>
      <w:sz w:val="20"/>
      <w:szCs w:val="20"/>
      <w:lang w:eastAsia="ru-RU"/>
    </w:rPr>
  </w:style>
  <w:style w:type="character" w:styleId="af9">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D93D3D"/>
  </w:style>
  <w:style w:type="paragraph" w:customStyle="1" w:styleId="rvps46">
    <w:name w:val="rvps46"/>
    <w:basedOn w:val="a"/>
    <w:rsid w:val="00D93D3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D93D3D"/>
    <w:rPr>
      <w:sz w:val="16"/>
      <w:szCs w:val="16"/>
    </w:rPr>
  </w:style>
  <w:style w:type="paragraph" w:styleId="afc">
    <w:name w:val="annotation text"/>
    <w:basedOn w:val="a"/>
    <w:link w:val="afd"/>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D93D3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93D3D"/>
    <w:rPr>
      <w:b/>
      <w:bCs/>
    </w:rPr>
  </w:style>
  <w:style w:type="character" w:customStyle="1" w:styleId="aff">
    <w:name w:val="Тема примечания Знак"/>
    <w:basedOn w:val="afd"/>
    <w:link w:val="afe"/>
    <w:uiPriority w:val="99"/>
    <w:semiHidden/>
    <w:rsid w:val="00D93D3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rsid w:val="00D93D3D"/>
    <w:rPr>
      <w:rFonts w:ascii="Times New Roman" w:eastAsia="Times New Roman" w:hAnsi="Times New Roman" w:cs="Times New Roman"/>
      <w:b/>
      <w:sz w:val="26"/>
      <w:szCs w:val="26"/>
      <w:lang w:eastAsia="ru-RU"/>
    </w:rPr>
  </w:style>
  <w:style w:type="paragraph" w:styleId="aff2">
    <w:name w:val="Body Text"/>
    <w:basedOn w:val="a"/>
    <w:link w:val="aff3"/>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rsid w:val="00D93D3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93D3D"/>
    <w:rPr>
      <w:rFonts w:ascii="Times New Roman" w:eastAsia="Times New Roman" w:hAnsi="Times New Roman" w:cs="Times New Roman"/>
      <w:i/>
      <w:color w:val="FF0000"/>
      <w:sz w:val="26"/>
      <w:szCs w:val="26"/>
      <w:lang w:eastAsia="ru-RU"/>
    </w:rPr>
  </w:style>
  <w:style w:type="paragraph" w:customStyle="1" w:styleId="aff4">
    <w:name w:val="Пункт"/>
    <w:basedOn w:val="a"/>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D93D3D"/>
    <w:pPr>
      <w:spacing w:line="276" w:lineRule="auto"/>
      <w:outlineLvl w:val="9"/>
    </w:pPr>
  </w:style>
  <w:style w:type="paragraph" w:styleId="32">
    <w:name w:val="toc 3"/>
    <w:basedOn w:val="a"/>
    <w:next w:val="a"/>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93D3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93D3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uiPriority w:val="99"/>
    <w:locked/>
    <w:rsid w:val="00D93D3D"/>
    <w:rPr>
      <w:rFonts w:ascii="Times New Roman" w:eastAsia="Times New Roman" w:hAnsi="Times New Roman" w:cs="Times New Roman"/>
      <w:sz w:val="24"/>
      <w:szCs w:val="24"/>
      <w:lang w:eastAsia="ru-RU"/>
    </w:rPr>
  </w:style>
  <w:style w:type="paragraph" w:styleId="aff6">
    <w:name w:val="Block Text"/>
    <w:basedOn w:val="a"/>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93D3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D93D3D"/>
    <w:rPr>
      <w:rFonts w:ascii="Times New Roman" w:eastAsia="Times New Roman" w:hAnsi="Times New Roman" w:cs="Times New Roman"/>
      <w:sz w:val="24"/>
      <w:szCs w:val="24"/>
      <w:lang w:eastAsia="ru-RU"/>
    </w:rPr>
  </w:style>
  <w:style w:type="character" w:styleId="aff9">
    <w:name w:val="FollowedHyperlink"/>
    <w:uiPriority w:val="99"/>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93D3D"/>
    <w:pPr>
      <w:numPr>
        <w:numId w:val="4"/>
      </w:numPr>
    </w:pPr>
  </w:style>
  <w:style w:type="paragraph" w:customStyle="1" w:styleId="CharChar4CharCharCharCharCharChar">
    <w:name w:val="Char Char4 Знак Знак Char Char Знак Знак Char Char Знак Char Char"/>
    <w:basedOn w:val="a"/>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D93D3D"/>
    <w:rPr>
      <w:rFonts w:ascii="Times New Roman" w:eastAsia="Times New Roman" w:hAnsi="Times New Roman" w:cs="Times New Roman"/>
      <w:sz w:val="20"/>
      <w:szCs w:val="20"/>
      <w:lang w:eastAsia="ru-RU"/>
    </w:rPr>
  </w:style>
  <w:style w:type="character" w:styleId="affd">
    <w:name w:val="endnote reference"/>
    <w:uiPriority w:val="99"/>
    <w:rsid w:val="00D93D3D"/>
    <w:rPr>
      <w:vertAlign w:val="superscript"/>
    </w:rPr>
  </w:style>
  <w:style w:type="character" w:customStyle="1" w:styleId="a5">
    <w:name w:val="Абзац списка Знак"/>
    <w:link w:val="a4"/>
    <w:uiPriority w:val="34"/>
    <w:rsid w:val="00D93D3D"/>
    <w:rPr>
      <w:rFonts w:ascii="Times New Roman" w:eastAsia="Times New Roman" w:hAnsi="Times New Roman" w:cs="Times New Roman"/>
      <w:sz w:val="24"/>
      <w:szCs w:val="24"/>
      <w:lang w:eastAsia="ru-RU"/>
    </w:rPr>
  </w:style>
  <w:style w:type="paragraph" w:customStyle="1" w:styleId="western">
    <w:name w:val="western"/>
    <w:basedOn w:val="a"/>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e">
    <w:name w:val="Title"/>
    <w:basedOn w:val="a"/>
    <w:link w:val="afff"/>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
    <w:name w:val="Название Знак"/>
    <w:basedOn w:val="a0"/>
    <w:link w:val="affe"/>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5">
    <w:name w:val="Текст Знак1"/>
    <w:uiPriority w:val="99"/>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0"/>
    <w:link w:val="ConsNormal"/>
    <w:locked/>
    <w:rsid w:val="00D93D3D"/>
    <w:rPr>
      <w:rFonts w:ascii="Arial" w:eastAsia="Times New Roman" w:hAnsi="Arial" w:cs="Arial"/>
      <w:sz w:val="20"/>
      <w:szCs w:val="20"/>
      <w:lang w:eastAsia="ru-RU"/>
    </w:rPr>
  </w:style>
  <w:style w:type="paragraph" w:customStyle="1" w:styleId="TableContents">
    <w:name w:val="Table Contents"/>
    <w:basedOn w:val="a"/>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0">
    <w:name w:val="Strong"/>
    <w:uiPriority w:val="99"/>
    <w:qFormat/>
    <w:rsid w:val="00D93D3D"/>
    <w:rPr>
      <w:b/>
      <w:bCs/>
    </w:rPr>
  </w:style>
  <w:style w:type="character" w:customStyle="1" w:styleId="st1">
    <w:name w:val="st1"/>
    <w:rsid w:val="00D93D3D"/>
  </w:style>
  <w:style w:type="paragraph" w:styleId="afff1">
    <w:name w:val="No Spacing"/>
    <w:uiPriority w:val="99"/>
    <w:qFormat/>
    <w:rsid w:val="00D93D3D"/>
    <w:pPr>
      <w:spacing w:after="0" w:line="240" w:lineRule="auto"/>
      <w:ind w:firstLine="720"/>
    </w:pPr>
    <w:rPr>
      <w:rFonts w:ascii="Times New Roman" w:eastAsia="Times New Roman" w:hAnsi="Times New Roman" w:cs="Times New Roman"/>
      <w:szCs w:val="20"/>
      <w:lang w:eastAsia="ru-RU"/>
    </w:rPr>
  </w:style>
  <w:style w:type="table" w:styleId="16">
    <w:name w:val="Table Classic 1"/>
    <w:basedOn w:val="a1"/>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
    <w:name w:val="Стиль таблицы1"/>
    <w:basedOn w:val="ac"/>
    <w:rsid w:val="00D93D3D"/>
    <w:rPr>
      <w:rFonts w:eastAsia="Times New Roman" w:cs="Times New Roman"/>
      <w:color w:val="auto"/>
    </w:rPr>
    <w:tblPr/>
  </w:style>
  <w:style w:type="table" w:customStyle="1" w:styleId="18">
    <w:name w:val="Сетка таблицы1"/>
    <w:basedOn w:val="a1"/>
    <w:next w:val="ac"/>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D93D3D"/>
  </w:style>
  <w:style w:type="table" w:customStyle="1" w:styleId="27">
    <w:name w:val="Сетка таблицы2"/>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uiPriority w:val="99"/>
    <w:semiHidden/>
    <w:rsid w:val="00D93D3D"/>
  </w:style>
  <w:style w:type="table" w:customStyle="1" w:styleId="37">
    <w:name w:val="Сетка таблицы3"/>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c"/>
    <w:rsid w:val="00D93D3D"/>
    <w:rPr>
      <w:rFonts w:eastAsia="Times New Roman" w:cs="Times New Roman"/>
      <w:color w:val="auto"/>
    </w:rPr>
    <w:tblPr/>
  </w:style>
  <w:style w:type="numbering" w:customStyle="1" w:styleId="38">
    <w:name w:val="Нет списка3"/>
    <w:next w:val="a2"/>
    <w:semiHidden/>
    <w:rsid w:val="00D93D3D"/>
  </w:style>
  <w:style w:type="table" w:customStyle="1" w:styleId="42">
    <w:name w:val="Сетка таблицы4"/>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c"/>
    <w:rsid w:val="00D93D3D"/>
    <w:rPr>
      <w:rFonts w:eastAsia="Times New Roman" w:cs="Times New Roman"/>
      <w:color w:val="auto"/>
    </w:rPr>
    <w:tblPr/>
  </w:style>
  <w:style w:type="numbering" w:customStyle="1" w:styleId="43">
    <w:name w:val="Нет списка4"/>
    <w:next w:val="a2"/>
    <w:semiHidden/>
    <w:rsid w:val="00D93D3D"/>
  </w:style>
  <w:style w:type="table" w:customStyle="1" w:styleId="51">
    <w:name w:val="Сетка таблицы5"/>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c"/>
    <w:rsid w:val="00D93D3D"/>
    <w:rPr>
      <w:rFonts w:eastAsia="Times New Roman" w:cs="Times New Roman"/>
      <w:color w:val="auto"/>
    </w:rPr>
    <w:tblPr/>
  </w:style>
  <w:style w:type="numbering" w:customStyle="1" w:styleId="52">
    <w:name w:val="Нет списка5"/>
    <w:next w:val="a2"/>
    <w:semiHidden/>
    <w:rsid w:val="00D93D3D"/>
  </w:style>
  <w:style w:type="table" w:customStyle="1" w:styleId="61">
    <w:name w:val="Сетка таблицы6"/>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c"/>
    <w:rsid w:val="00D93D3D"/>
    <w:rPr>
      <w:rFonts w:eastAsia="Times New Roman" w:cs="Times New Roman"/>
      <w:color w:val="auto"/>
    </w:rPr>
    <w:tblPr/>
  </w:style>
  <w:style w:type="paragraph" w:styleId="HTML">
    <w:name w:val="HTML Preformatted"/>
    <w:basedOn w:val="a"/>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D93D3D"/>
    <w:rPr>
      <w:rFonts w:ascii="Courier New" w:eastAsia="Courier New" w:hAnsi="Courier New" w:cs="Courier New"/>
      <w:sz w:val="20"/>
      <w:szCs w:val="20"/>
      <w:lang w:eastAsia="ru-RU"/>
    </w:rPr>
  </w:style>
  <w:style w:type="paragraph" w:customStyle="1" w:styleId="39">
    <w:name w:val="çàãîëîâîê 3"/>
    <w:basedOn w:val="a"/>
    <w:next w:val="a"/>
    <w:rsid w:val="00D93D3D"/>
    <w:pPr>
      <w:keepNext/>
      <w:spacing w:before="240" w:after="60" w:line="240" w:lineRule="auto"/>
    </w:pPr>
    <w:rPr>
      <w:rFonts w:ascii="Arial" w:eastAsia="Times New Roman" w:hAnsi="Arial" w:cs="Times New Roman"/>
      <w:sz w:val="24"/>
      <w:szCs w:val="20"/>
      <w:lang w:val="en-US" w:eastAsia="ru-RU"/>
    </w:rPr>
  </w:style>
  <w:style w:type="table" w:customStyle="1" w:styleId="TableGrid">
    <w:name w:val="TableGrid"/>
    <w:rsid w:val="003D46E9"/>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657150642">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15171865">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275214363">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1040214">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43561094">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oleObject" Target="embeddings/oleObject1.bin"/><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Titlin@bashtel.ru"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image" Target="media/image2.wmf"/><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FCDC35DF7E1BFE6557057AB0C7F19015D14DE1A43E1D601jBqCH" TargetMode="External"/><Relationship Id="rId5" Type="http://schemas.openxmlformats.org/officeDocument/2006/relationships/webSettings" Target="webSettings.xml"/><Relationship Id="rId15" Type="http://schemas.openxmlformats.org/officeDocument/2006/relationships/hyperlink" Target="mailto:Titlin@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mailto:e.farrahova@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fontTable" Target="fontTable.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5jBqA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 TargetMode="External"/><Relationship Id="rId30" Type="http://schemas.openxmlformats.org/officeDocument/2006/relationships/hyperlink" Target="http://www.setonline.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hyperlink" Target="mailto:Titlin@bashtel.ru" TargetMode="External"/><Relationship Id="rId8"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E4DC95-F0CB-4639-861F-9D4163E45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2778</TotalTime>
  <Pages>52</Pages>
  <Words>18049</Words>
  <Characters>102882</Characters>
  <Application>Microsoft Office Word</Application>
  <DocSecurity>0</DocSecurity>
  <Lines>857</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120690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19</cp:revision>
  <cp:lastPrinted>2017-06-23T10:17:00Z</cp:lastPrinted>
  <dcterms:created xsi:type="dcterms:W3CDTF">2017-04-24T11:17:00Z</dcterms:created>
  <dcterms:modified xsi:type="dcterms:W3CDTF">2017-06-23T10:18:00Z</dcterms:modified>
</cp:coreProperties>
</file>